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МУНИЦИПАЛЬНОЕ ОБЩЕОБРАЗОВАТЕЛЬНОЕ УЧРЕЖДЕНИЕ </w:t>
      </w: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«ВАЖГОРТСКАЯ СРЕДНЯЯ ОБЩЕОБРАЗОВАТЕЛЬНАЯ ШКОЛА»</w:t>
      </w: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095"/>
      </w:tblGrid>
      <w:tr w:rsidR="00BC0822" w:rsidRPr="00777DAD" w:rsidTr="0050575B">
        <w:tc>
          <w:tcPr>
            <w:tcW w:w="5094" w:type="dxa"/>
            <w:shd w:val="clear" w:color="auto" w:fill="auto"/>
          </w:tcPr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ПРИНЯТО</w:t>
            </w:r>
          </w:p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решением методического объединения</w:t>
            </w:r>
          </w:p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 xml:space="preserve">учителей </w:t>
            </w:r>
            <w:r>
              <w:rPr>
                <w:rFonts w:eastAsia="SimSun"/>
                <w:sz w:val="24"/>
                <w:szCs w:val="24"/>
              </w:rPr>
              <w:t>дошк.и нач.ОО</w:t>
            </w:r>
            <w:bookmarkStart w:id="0" w:name="_GoBack"/>
            <w:bookmarkEnd w:id="0"/>
          </w:p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Протокол №1 от "30" августа 2022 г.</w:t>
            </w:r>
          </w:p>
        </w:tc>
        <w:tc>
          <w:tcPr>
            <w:tcW w:w="5095" w:type="dxa"/>
            <w:shd w:val="clear" w:color="auto" w:fill="auto"/>
          </w:tcPr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СОГЛАСОВАНО</w:t>
            </w:r>
          </w:p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Зам. дир</w:t>
            </w:r>
            <w:r>
              <w:rPr>
                <w:rFonts w:eastAsia="SimSun"/>
                <w:sz w:val="24"/>
                <w:szCs w:val="24"/>
              </w:rPr>
              <w:t>ектора</w:t>
            </w:r>
            <w:r w:rsidRPr="00777DAD">
              <w:rPr>
                <w:rFonts w:eastAsia="SimSun"/>
                <w:sz w:val="24"/>
                <w:szCs w:val="24"/>
              </w:rPr>
              <w:t xml:space="preserve">. по УВР </w:t>
            </w:r>
          </w:p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777DAD">
              <w:rPr>
                <w:rFonts w:eastAsia="SimSun"/>
                <w:sz w:val="24"/>
                <w:szCs w:val="24"/>
              </w:rPr>
              <w:t>___________________ И.В. Калинина</w:t>
            </w:r>
          </w:p>
          <w:p w:rsidR="00BC0822" w:rsidRPr="00777DAD" w:rsidRDefault="00BC0822" w:rsidP="0050575B">
            <w:pPr>
              <w:spacing w:line="276" w:lineRule="auto"/>
              <w:rPr>
                <w:rFonts w:eastAsia="SimSun"/>
                <w:sz w:val="24"/>
                <w:szCs w:val="24"/>
              </w:rPr>
            </w:pPr>
            <w:r w:rsidRPr="00393DFE">
              <w:rPr>
                <w:rStyle w:val="a6"/>
                <w:color w:val="000000"/>
                <w:sz w:val="24"/>
                <w:szCs w:val="24"/>
              </w:rPr>
              <w:t>Приказ №     от "31" августа2022 г.</w:t>
            </w:r>
          </w:p>
        </w:tc>
      </w:tr>
    </w:tbl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Рабочая программа </w:t>
      </w:r>
    </w:p>
    <w:p w:rsidR="00BC0822" w:rsidRPr="00777DAD" w:rsidRDefault="00BC0822" w:rsidP="00BC082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учебного предмета «</w:t>
      </w:r>
      <w:r>
        <w:rPr>
          <w:rFonts w:eastAsia="SimSun"/>
          <w:sz w:val="36"/>
          <w:szCs w:val="36"/>
        </w:rPr>
        <w:t>Математика</w:t>
      </w:r>
      <w:r w:rsidRPr="00777DAD">
        <w:rPr>
          <w:rFonts w:eastAsia="SimSun"/>
          <w:sz w:val="36"/>
          <w:szCs w:val="36"/>
        </w:rPr>
        <w:t>»</w:t>
      </w:r>
    </w:p>
    <w:p w:rsidR="00BC0822" w:rsidRPr="00777DAD" w:rsidRDefault="00BC0822" w:rsidP="00BC082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 xml:space="preserve">для начального общего образования </w:t>
      </w:r>
    </w:p>
    <w:p w:rsidR="00BC0822" w:rsidRPr="00777DAD" w:rsidRDefault="00BC0822" w:rsidP="00BC0822">
      <w:pPr>
        <w:jc w:val="center"/>
        <w:rPr>
          <w:rFonts w:eastAsia="SimSun"/>
          <w:sz w:val="36"/>
          <w:szCs w:val="36"/>
        </w:rPr>
      </w:pPr>
      <w:r w:rsidRPr="00777DAD">
        <w:rPr>
          <w:rFonts w:eastAsia="SimSun"/>
          <w:sz w:val="36"/>
          <w:szCs w:val="36"/>
        </w:rPr>
        <w:t>Срок освоения:</w:t>
      </w:r>
      <w:r>
        <w:rPr>
          <w:rFonts w:eastAsia="SimSun"/>
          <w:sz w:val="36"/>
          <w:szCs w:val="36"/>
        </w:rPr>
        <w:t>1 год (1</w:t>
      </w:r>
      <w:r w:rsidRPr="00777DAD">
        <w:rPr>
          <w:rFonts w:eastAsia="SimSun"/>
          <w:sz w:val="36"/>
          <w:szCs w:val="36"/>
        </w:rPr>
        <w:t xml:space="preserve"> класс)</w:t>
      </w:r>
    </w:p>
    <w:p w:rsidR="00BC0822" w:rsidRPr="00777DAD" w:rsidRDefault="00BC0822" w:rsidP="00BC0822">
      <w:pPr>
        <w:jc w:val="center"/>
        <w:rPr>
          <w:rFonts w:eastAsia="SimSun"/>
          <w:sz w:val="36"/>
          <w:szCs w:val="36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>Составител</w:t>
      </w:r>
      <w:r>
        <w:rPr>
          <w:rFonts w:eastAsia="SimSun"/>
          <w:sz w:val="28"/>
          <w:szCs w:val="28"/>
        </w:rPr>
        <w:t>и</w:t>
      </w:r>
      <w:r w:rsidRPr="00777DAD">
        <w:rPr>
          <w:rFonts w:eastAsia="SimSun"/>
          <w:sz w:val="28"/>
          <w:szCs w:val="28"/>
        </w:rPr>
        <w:t xml:space="preserve">: </w:t>
      </w:r>
    </w:p>
    <w:p w:rsidR="00BC0822" w:rsidRDefault="00BC0822" w:rsidP="00BC0822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Ивкина Л.М., </w:t>
      </w:r>
      <w:r>
        <w:rPr>
          <w:rFonts w:eastAsia="SimSun"/>
          <w:sz w:val="28"/>
          <w:szCs w:val="28"/>
        </w:rPr>
        <w:t>Остапова Ю.Ю.</w:t>
      </w:r>
    </w:p>
    <w:p w:rsidR="00BC0822" w:rsidRPr="00777DAD" w:rsidRDefault="00BC0822" w:rsidP="00BC0822">
      <w:pPr>
        <w:jc w:val="right"/>
        <w:rPr>
          <w:rFonts w:eastAsia="SimSun"/>
          <w:sz w:val="28"/>
          <w:szCs w:val="28"/>
        </w:rPr>
      </w:pPr>
      <w:r w:rsidRPr="00777DAD">
        <w:rPr>
          <w:rFonts w:eastAsia="SimSun"/>
          <w:sz w:val="28"/>
          <w:szCs w:val="28"/>
        </w:rPr>
        <w:t xml:space="preserve"> учителя начальных классов</w:t>
      </w:r>
    </w:p>
    <w:p w:rsidR="00BC0822" w:rsidRPr="00777DAD" w:rsidRDefault="00BC0822" w:rsidP="00BC0822">
      <w:pPr>
        <w:jc w:val="right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Default="00BC0822" w:rsidP="00BC0822">
      <w:pPr>
        <w:jc w:val="center"/>
        <w:rPr>
          <w:rFonts w:eastAsia="SimSun"/>
          <w:sz w:val="28"/>
          <w:szCs w:val="28"/>
        </w:rPr>
      </w:pPr>
    </w:p>
    <w:p w:rsidR="00BC0822" w:rsidRPr="00777DAD" w:rsidRDefault="00BC0822" w:rsidP="00BC0822"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2022г.</w:t>
      </w:r>
    </w:p>
    <w:p w:rsidR="00AB0646" w:rsidRDefault="00AB0646" w:rsidP="000D354E">
      <w:pPr>
        <w:pStyle w:val="a3"/>
        <w:spacing w:before="66"/>
        <w:ind w:left="1615" w:right="1488"/>
        <w:jc w:val="center"/>
      </w:pPr>
    </w:p>
    <w:p w:rsidR="00AB0646" w:rsidRDefault="00AB0646">
      <w:pPr>
        <w:jc w:val="center"/>
        <w:sectPr w:rsidR="00AB0646" w:rsidSect="00C742B6">
          <w:type w:val="continuous"/>
          <w:pgSz w:w="11900" w:h="16840"/>
          <w:pgMar w:top="1240" w:right="560" w:bottom="280" w:left="560" w:header="720" w:footer="720" w:gutter="0"/>
          <w:cols w:space="720"/>
        </w:sectPr>
      </w:pPr>
    </w:p>
    <w:p w:rsidR="00AB0646" w:rsidRDefault="00BC0822" w:rsidP="00AE4DF3">
      <w:pPr>
        <w:pStyle w:val="1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D354E">
        <w:t>ПОЯСНИТЕЛЬНАЯ</w:t>
      </w:r>
      <w:r w:rsidR="000D354E">
        <w:rPr>
          <w:spacing w:val="-9"/>
        </w:rPr>
        <w:t xml:space="preserve"> </w:t>
      </w:r>
      <w:r w:rsidR="000D354E">
        <w:t>ЗАПИСКА</w:t>
      </w:r>
    </w:p>
    <w:p w:rsidR="00AB0646" w:rsidRDefault="000D354E">
      <w:pPr>
        <w:pStyle w:val="a3"/>
        <w:spacing w:before="179" w:line="292" w:lineRule="auto"/>
        <w:ind w:left="106" w:right="146" w:firstLine="180"/>
      </w:pPr>
      <w:r>
        <w:t>Рабочая программа учебного предмета «Литературное чтение» для обучающихся 1 класса на уровне</w:t>
      </w:r>
      <w:r>
        <w:rPr>
          <w:spacing w:val="-58"/>
        </w:rPr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начального общего образования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(далее — ФГОС НОО), а также ориентирована на целевые</w:t>
      </w:r>
      <w:r>
        <w:rPr>
          <w:spacing w:val="1"/>
        </w:rPr>
        <w:t xml:space="preserve"> </w:t>
      </w:r>
      <w:r>
        <w:t>приоритеты 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Примерной программе воспитания.</w:t>
      </w:r>
    </w:p>
    <w:p w:rsidR="00AB0646" w:rsidRDefault="000D354E">
      <w:pPr>
        <w:pStyle w:val="1"/>
        <w:spacing w:before="11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t>ЧТЕНИЕ"</w:t>
      </w:r>
    </w:p>
    <w:p w:rsidR="00AB0646" w:rsidRDefault="000D354E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</w:t>
      </w:r>
      <w:r>
        <w:rPr>
          <w:spacing w:val="1"/>
        </w:rPr>
        <w:t xml:space="preserve"> </w:t>
      </w:r>
      <w:r>
        <w:t>наряду с достижением предметных результатов, становление базового умения, необходимого для</w:t>
      </w:r>
      <w:r>
        <w:rPr>
          <w:spacing w:val="1"/>
        </w:rPr>
        <w:t xml:space="preserve"> </w:t>
      </w:r>
      <w:r>
        <w:t>успешного изучения других предметов и дальнейшего обучения, читательской грамотности и</w:t>
      </w:r>
      <w:r>
        <w:rPr>
          <w:spacing w:val="1"/>
        </w:rPr>
        <w:t xml:space="preserve"> </w:t>
      </w:r>
      <w:r>
        <w:t>закладывает основы интеллектуального, речевого, эмоционального, духовно-нравственного развития</w:t>
      </w:r>
      <w:r>
        <w:rPr>
          <w:spacing w:val="-58"/>
        </w:rPr>
        <w:t xml:space="preserve"> </w:t>
      </w:r>
      <w:r>
        <w:t>младших школьников. Курс «Литературное чтение» призван ввести ребёнка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 приёмов работы 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 направлен</w:t>
      </w:r>
      <w:r>
        <w:rPr>
          <w:spacing w:val="-57"/>
        </w:rPr>
        <w:t xml:space="preserve"> </w:t>
      </w:r>
      <w:r>
        <w:t>на общее и литературное развитие младшего школьника, реализацию творческих способностей</w:t>
      </w:r>
      <w:r>
        <w:rPr>
          <w:spacing w:val="1"/>
        </w:rPr>
        <w:t xml:space="preserve"> </w:t>
      </w:r>
      <w:r>
        <w:t>обучающегося, а также на обеспечение преемственности в изучении систематического курса</w:t>
      </w:r>
      <w:r>
        <w:rPr>
          <w:spacing w:val="1"/>
        </w:rPr>
        <w:t xml:space="preserve"> </w:t>
      </w:r>
      <w:r>
        <w:t>литературы.</w:t>
      </w:r>
    </w:p>
    <w:p w:rsidR="00AB0646" w:rsidRDefault="000D354E">
      <w:pPr>
        <w:pStyle w:val="a3"/>
        <w:spacing w:line="292" w:lineRule="auto"/>
        <w:ind w:left="106" w:right="154" w:firstLine="180"/>
      </w:pPr>
      <w:r>
        <w:t>Содержание учебного предмета «Литературное чтение» раскрывает следующие 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школьника:</w:t>
      </w:r>
      <w:r>
        <w:rPr>
          <w:spacing w:val="-6"/>
        </w:rPr>
        <w:t xml:space="preserve"> </w:t>
      </w:r>
      <w:r>
        <w:t>речевая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читательская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круг</w:t>
      </w:r>
      <w:r>
        <w:rPr>
          <w:spacing w:val="-5"/>
        </w:rPr>
        <w:t xml:space="preserve"> </w:t>
      </w:r>
      <w:r>
        <w:t>чтения,</w:t>
      </w:r>
      <w:r>
        <w:rPr>
          <w:spacing w:val="-57"/>
        </w:rPr>
        <w:t xml:space="preserve"> </w:t>
      </w:r>
      <w:r>
        <w:t>творческая</w:t>
      </w:r>
      <w:r>
        <w:rPr>
          <w:spacing w:val="-2"/>
        </w:rPr>
        <w:t xml:space="preserve"> </w:t>
      </w:r>
      <w:r>
        <w:t>деятельность.</w:t>
      </w:r>
    </w:p>
    <w:p w:rsidR="00AB0646" w:rsidRDefault="000D354E">
      <w:pPr>
        <w:pStyle w:val="a3"/>
        <w:spacing w:line="292" w:lineRule="auto"/>
        <w:ind w:left="106" w:right="217" w:firstLine="180"/>
      </w:pPr>
      <w:r>
        <w:t>В основу отбора произведений положены общедидактические принципы 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 и особенностям восприятия младшим школьником 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 нравственно-эстетических</w:t>
      </w:r>
      <w:r>
        <w:rPr>
          <w:spacing w:val="-58"/>
        </w:rPr>
        <w:t xml:space="preserve"> </w:t>
      </w:r>
      <w:r>
        <w:t>ценностей, культурных традиций народов России, отдельных произведений выдающихся</w:t>
      </w:r>
      <w:r>
        <w:rPr>
          <w:spacing w:val="1"/>
        </w:rPr>
        <w:t xml:space="preserve"> </w:t>
      </w:r>
      <w:r>
        <w:t>представителей мировой детской литературы; влияние прослушанного (прочитанного) произведения</w:t>
      </w:r>
      <w:r>
        <w:rPr>
          <w:spacing w:val="-57"/>
        </w:rPr>
        <w:t xml:space="preserve"> </w:t>
      </w:r>
      <w:r>
        <w:t>на эмоционально-эстетическое развитие обучающегося, на совершенствование его творческих</w:t>
      </w:r>
      <w:r>
        <w:rPr>
          <w:spacing w:val="1"/>
        </w:rPr>
        <w:t xml:space="preserve"> </w:t>
      </w:r>
      <w:r>
        <w:t>способностей. При отборе произведений для слушания и чтения учитывались преемственные связи с</w:t>
      </w:r>
      <w:r>
        <w:rPr>
          <w:spacing w:val="-57"/>
        </w:rPr>
        <w:t xml:space="preserve"> </w:t>
      </w:r>
      <w:r>
        <w:t>дошкольным опытом знакомства с произведениями фольклора, художественными 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«Литература»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AB0646" w:rsidRDefault="000D354E">
      <w:pPr>
        <w:pStyle w:val="a3"/>
        <w:spacing w:line="292" w:lineRule="auto"/>
        <w:ind w:left="106" w:right="154"/>
      </w:pPr>
      <w:r>
        <w:t>Важным принципом отбора содержания предмета «Литературное чтение» является представленность</w:t>
      </w:r>
      <w:r>
        <w:rPr>
          <w:spacing w:val="1"/>
        </w:rPr>
        <w:t xml:space="preserve"> </w:t>
      </w:r>
      <w:r>
        <w:t>разных жанров, видов и стилей произведений, обеспечивающих формирование 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 а также возможность достижения метапредметных</w:t>
      </w:r>
      <w:r>
        <w:rPr>
          <w:spacing w:val="-58"/>
        </w:rPr>
        <w:t xml:space="preserve"> </w:t>
      </w:r>
      <w:r>
        <w:t>результатов, 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учебного плана начальной школы.</w:t>
      </w:r>
    </w:p>
    <w:p w:rsidR="00AB0646" w:rsidRDefault="000D354E">
      <w:pPr>
        <w:pStyle w:val="a3"/>
        <w:spacing w:line="292" w:lineRule="auto"/>
        <w:ind w:left="106" w:right="133" w:firstLine="180"/>
      </w:pPr>
      <w:r>
        <w:t>Планируемые результаты включают личностные, метапредметные результаты за период обучения, а</w:t>
      </w:r>
      <w:r>
        <w:rPr>
          <w:spacing w:val="-5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AB0646" w:rsidRDefault="000D354E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>
        <w:rPr>
          <w:spacing w:val="-57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 школе.</w:t>
      </w:r>
    </w:p>
    <w:p w:rsidR="00AB0646" w:rsidRDefault="000D354E">
      <w:pPr>
        <w:pStyle w:val="a3"/>
        <w:spacing w:line="292" w:lineRule="auto"/>
        <w:ind w:left="106" w:right="224" w:firstLine="18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в 1 классе начинается вводным</w:t>
      </w:r>
      <w:r>
        <w:rPr>
          <w:spacing w:val="1"/>
        </w:rPr>
        <w:t xml:space="preserve"> </w:t>
      </w:r>
      <w:r>
        <w:t>интегрированным курсом «Обучение грамоте» (180 ч.: 100 ч. предмета «Русский язык» и 80 ч.</w:t>
      </w:r>
      <w:r>
        <w:rPr>
          <w:spacing w:val="1"/>
        </w:rPr>
        <w:t xml:space="preserve"> </w:t>
      </w:r>
      <w:r>
        <w:t>предмета «Литературное чтение»). После периода обучения грамоте начинается раздельное изучение</w:t>
      </w:r>
      <w:r>
        <w:rPr>
          <w:spacing w:val="-58"/>
        </w:rPr>
        <w:t xml:space="preserve"> </w:t>
      </w:r>
      <w:r>
        <w:t>предметов «Русский язык» и «Литературное чтение», на курс «Литературное чтение» в 1 классе</w:t>
      </w:r>
      <w:r>
        <w:rPr>
          <w:spacing w:val="1"/>
        </w:rPr>
        <w:t xml:space="preserve"> </w:t>
      </w:r>
      <w:r>
        <w:t>отводится</w:t>
      </w:r>
      <w:r>
        <w:rPr>
          <w:spacing w:val="-2"/>
        </w:rPr>
        <w:t xml:space="preserve"> </w:t>
      </w:r>
      <w:r>
        <w:t>не менее 10 учебных</w:t>
      </w:r>
      <w:r>
        <w:rPr>
          <w:spacing w:val="-1"/>
        </w:rPr>
        <w:t xml:space="preserve"> </w:t>
      </w:r>
      <w:r>
        <w:t>недель, суммарно 132 часа</w:t>
      </w:r>
    </w:p>
    <w:p w:rsidR="00AB0646" w:rsidRDefault="00AB0646">
      <w:pPr>
        <w:spacing w:line="292" w:lineRule="auto"/>
        <w:sectPr w:rsidR="00AB0646">
          <w:pgSz w:w="11900" w:h="16840"/>
          <w:pgMar w:top="520" w:right="560" w:bottom="280" w:left="560" w:header="720" w:footer="720" w:gutter="0"/>
          <w:cols w:space="720"/>
        </w:sectPr>
      </w:pPr>
    </w:p>
    <w:p w:rsidR="00AB0646" w:rsidRDefault="000D354E">
      <w:pPr>
        <w:pStyle w:val="1"/>
        <w:ind w:left="286"/>
      </w:pPr>
      <w:r>
        <w:lastRenderedPageBreak/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t>ЧТЕНИЕ"</w:t>
      </w:r>
    </w:p>
    <w:p w:rsidR="00AB0646" w:rsidRDefault="000D354E">
      <w:pPr>
        <w:pStyle w:val="a3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</w:t>
      </w:r>
      <w:r>
        <w:rPr>
          <w:spacing w:val="1"/>
        </w:rPr>
        <w:t xml:space="preserve"> </w:t>
      </w:r>
      <w:r>
        <w:t>мотивированного к использованию читательской деятельности как средства самообразования и</w:t>
      </w:r>
      <w:r>
        <w:rPr>
          <w:spacing w:val="1"/>
        </w:rPr>
        <w:t xml:space="preserve"> </w:t>
      </w:r>
      <w:r>
        <w:t>саморазвития, осознающего роль чтения в успешности обучения и повседневной жизни,</w:t>
      </w:r>
      <w:r>
        <w:rPr>
          <w:spacing w:val="1"/>
        </w:rPr>
        <w:t xml:space="preserve"> </w:t>
      </w:r>
      <w:r>
        <w:t>эмоционально откликающегося на прослушанное или прочитанное произведение. Приобретённые</w:t>
      </w:r>
      <w:r>
        <w:rPr>
          <w:spacing w:val="-58"/>
        </w:rPr>
        <w:t xml:space="preserve"> </w:t>
      </w:r>
      <w:r>
        <w:t>младшими школьниками знания, полученный опыт решения учебных задач,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:rsidR="00AB0646" w:rsidRDefault="000D354E">
      <w:pPr>
        <w:pStyle w:val="a3"/>
        <w:spacing w:line="292" w:lineRule="auto"/>
        <w:ind w:left="106" w:right="895"/>
      </w:pPr>
      <w:r>
        <w:t>«Литературное чтение» станут фундаментом обучения в основном звене школы, а также будут</w:t>
      </w:r>
      <w:r>
        <w:rPr>
          <w:spacing w:val="-58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AB0646" w:rsidRDefault="000D354E">
      <w:pPr>
        <w:pStyle w:val="1"/>
        <w:spacing w:before="0" w:line="292" w:lineRule="auto"/>
        <w:ind w:right="154" w:firstLine="180"/>
      </w:pPr>
      <w:r>
        <w:t>Достижение</w:t>
      </w:r>
      <w:r>
        <w:rPr>
          <w:spacing w:val="-6"/>
        </w:rPr>
        <w:t xml:space="preserve"> </w:t>
      </w:r>
      <w:r>
        <w:t>заявленной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следующих задач: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устного народного творчества;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творчество, малые жанры фольклора (считалки, пословицы, поговорки, загадки,</w:t>
      </w:r>
      <w:r>
        <w:rPr>
          <w:spacing w:val="-58"/>
          <w:sz w:val="24"/>
        </w:rPr>
        <w:t xml:space="preserve"> </w:t>
      </w:r>
      <w:r>
        <w:rPr>
          <w:sz w:val="24"/>
        </w:rPr>
        <w:t>фольклорная сказка); басня (мораль, идея, персонажи); литературная сказка, рассказ; автор;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 герой; образ; характер; тема; идея; заголовок и содержание; композиция; сюжет;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 смысловые части; стихотворение (ритм, рифма); 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(сравнение, эпитет, олицетворение);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>
        <w:rPr>
          <w:spacing w:val="-58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 слушателями).</w:t>
      </w:r>
    </w:p>
    <w:p w:rsidR="00AB0646" w:rsidRDefault="00AB0646">
      <w:pPr>
        <w:spacing w:line="292" w:lineRule="auto"/>
        <w:rPr>
          <w:sz w:val="24"/>
        </w:rPr>
        <w:sectPr w:rsidR="00AB0646">
          <w:pgSz w:w="11900" w:h="16840"/>
          <w:pgMar w:top="520" w:right="560" w:bottom="280" w:left="560" w:header="720" w:footer="720" w:gutter="0"/>
          <w:cols w:space="720"/>
        </w:sectPr>
      </w:pPr>
    </w:p>
    <w:p w:rsidR="00AB0646" w:rsidRDefault="00BC0822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3.3pt;margin-top:22.9pt;width:528.1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fN26H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D354E">
        <w:t>СОДЕРЖАНИЕ</w:t>
      </w:r>
      <w:r w:rsidR="000D354E">
        <w:rPr>
          <w:spacing w:val="-8"/>
        </w:rPr>
        <w:t xml:space="preserve"> </w:t>
      </w:r>
      <w:r w:rsidR="000D354E">
        <w:t>УЧЕБНОГО</w:t>
      </w:r>
      <w:r w:rsidR="000D354E">
        <w:rPr>
          <w:spacing w:val="-8"/>
        </w:rPr>
        <w:t xml:space="preserve"> </w:t>
      </w:r>
      <w:r w:rsidR="000D354E">
        <w:t>ПРЕДМЕТА</w:t>
      </w:r>
    </w:p>
    <w:p w:rsidR="00AB0646" w:rsidRDefault="000D354E">
      <w:pPr>
        <w:pStyle w:val="a3"/>
        <w:spacing w:before="179" w:line="292" w:lineRule="auto"/>
        <w:ind w:left="106" w:right="23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>
        <w:rPr>
          <w:spacing w:val="-57"/>
        </w:rPr>
        <w:t xml:space="preserve"> </w:t>
      </w:r>
      <w:r>
        <w:t>художественной литературы и устного народного творчества (не менее четырёх 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литературная</w:t>
      </w:r>
      <w:r>
        <w:rPr>
          <w:spacing w:val="-5"/>
        </w:rPr>
        <w:t xml:space="preserve"> </w:t>
      </w:r>
      <w:r>
        <w:t>(авторская)</w:t>
      </w:r>
      <w:r>
        <w:rPr>
          <w:spacing w:val="-5"/>
        </w:rPr>
        <w:t xml:space="preserve"> </w:t>
      </w:r>
      <w:r>
        <w:t>сказка:</w:t>
      </w:r>
      <w:r>
        <w:rPr>
          <w:spacing w:val="-6"/>
        </w:rPr>
        <w:t xml:space="preserve"> </w:t>
      </w:r>
      <w:r>
        <w:t>сходство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различия.</w:t>
      </w:r>
      <w:r>
        <w:rPr>
          <w:spacing w:val="-5"/>
        </w:rPr>
        <w:t xml:space="preserve"> </w:t>
      </w:r>
      <w:r>
        <w:t>Реальность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волшебство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сказке. Событийная сторона сказок: последовательность событий в фольклорной (народной) и</w:t>
      </w:r>
      <w:r>
        <w:rPr>
          <w:spacing w:val="1"/>
        </w:rPr>
        <w:t xml:space="preserve"> </w:t>
      </w:r>
      <w:r>
        <w:t>литературной (авторской) сказке. Отражение сюжета в иллюстрациях. Герои сказочных</w:t>
      </w:r>
      <w:r>
        <w:rPr>
          <w:spacing w:val="1"/>
        </w:rPr>
        <w:t xml:space="preserve"> </w:t>
      </w:r>
      <w:r>
        <w:t>произведений. Нравственные ценности и идеи, традиции, быт, культура в русских народных и</w:t>
      </w:r>
      <w:r>
        <w:rPr>
          <w:spacing w:val="1"/>
        </w:rPr>
        <w:t xml:space="preserve"> </w:t>
      </w:r>
      <w:r>
        <w:t>литературных (авторских) сказках, поступки, отражающие нравственные качества (отношение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людям, предметам).</w:t>
      </w:r>
    </w:p>
    <w:p w:rsidR="00AB0646" w:rsidRDefault="000D354E">
      <w:pPr>
        <w:pStyle w:val="a3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>
        <w:rPr>
          <w:spacing w:val="1"/>
        </w:rPr>
        <w:t xml:space="preserve"> </w:t>
      </w:r>
      <w:r>
        <w:t>посвящено, о чём рассказывает. Главная мысль произведения: его основная идея (чему учит? 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6"/>
        </w:rPr>
        <w:t xml:space="preserve"> </w:t>
      </w:r>
      <w:r>
        <w:t>воспитывает?).</w:t>
      </w:r>
      <w:r>
        <w:rPr>
          <w:spacing w:val="64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разных</w:t>
      </w:r>
      <w:r>
        <w:rPr>
          <w:spacing w:val="6"/>
        </w:rPr>
        <w:t xml:space="preserve"> </w:t>
      </w:r>
      <w:r>
        <w:t>жанров:</w:t>
      </w:r>
      <w:r>
        <w:rPr>
          <w:spacing w:val="5"/>
        </w:rPr>
        <w:t xml:space="preserve"> </w:t>
      </w:r>
      <w:r>
        <w:t>рассказ,</w:t>
      </w:r>
      <w:r>
        <w:rPr>
          <w:spacing w:val="6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сказка (общее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 К. Д. Ушинского, Л. 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Сутеева,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Пермяка,</w:t>
      </w:r>
      <w:r>
        <w:rPr>
          <w:spacing w:val="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Барто,  Ю.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Ермолаева,</w:t>
      </w:r>
      <w:r>
        <w:rPr>
          <w:spacing w:val="59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Сефа,</w:t>
      </w:r>
      <w:r>
        <w:rPr>
          <w:spacing w:val="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 Михалкова, В. Д. Берестова, В. Ю. Драгунского и др.). Характеристика героя произведения, общая</w:t>
      </w:r>
      <w:r>
        <w:rPr>
          <w:spacing w:val="1"/>
        </w:rPr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>
        <w:rPr>
          <w:spacing w:val="-5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идеей.</w:t>
      </w:r>
      <w:r>
        <w:rPr>
          <w:spacing w:val="-2"/>
        </w:rPr>
        <w:t xml:space="preserve"> </w:t>
      </w:r>
      <w:r>
        <w:t>Осознание</w:t>
      </w:r>
      <w:r>
        <w:rPr>
          <w:spacing w:val="-3"/>
        </w:rPr>
        <w:t xml:space="preserve"> </w:t>
      </w:r>
      <w:r>
        <w:t>нравственно-этических</w:t>
      </w:r>
      <w:r>
        <w:rPr>
          <w:spacing w:val="-2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3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AB0646" w:rsidRDefault="000D354E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>
        <w:rPr>
          <w:spacing w:val="-58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>А. С. Пушкина, Ф. И. Тютчева, А.</w:t>
      </w:r>
      <w:r>
        <w:rPr>
          <w:spacing w:val="1"/>
        </w:rPr>
        <w:t xml:space="preserve"> </w:t>
      </w:r>
      <w:r>
        <w:t>К. Толстого, С. А. Есенина, А. Н. Плещеева, Е. А. Баратынского, И. С. Никитина, Е. Ф. Трутневой, А.</w:t>
      </w:r>
      <w:r>
        <w:rPr>
          <w:spacing w:val="1"/>
        </w:rPr>
        <w:t xml:space="preserve"> </w:t>
      </w:r>
      <w:r>
        <w:t>Л. Барто, С. Я. Маршака и др.). Тема поэтических произведений: звуки и краски природы, времена</w:t>
      </w:r>
      <w:r>
        <w:rPr>
          <w:spacing w:val="1"/>
        </w:rPr>
        <w:t xml:space="preserve"> </w:t>
      </w:r>
      <w:r>
        <w:t>года, человек и природа; Родина, природа родного края. Особенности стихотворной речи, сравнение с</w:t>
      </w:r>
      <w:r>
        <w:rPr>
          <w:spacing w:val="-57"/>
        </w:rPr>
        <w:t xml:space="preserve"> </w:t>
      </w:r>
      <w:r>
        <w:t>прозаической: рифма, ритм (практическое ознакомление). Настроение, которое рождает поэтическое</w:t>
      </w:r>
      <w:r>
        <w:rPr>
          <w:spacing w:val="1"/>
        </w:rPr>
        <w:t xml:space="preserve"> </w:t>
      </w:r>
      <w:r>
        <w:t>произведение. Отражение нравственной идеи в произведении: любовь к Родине, природе родного</w:t>
      </w:r>
      <w:r>
        <w:rPr>
          <w:spacing w:val="1"/>
        </w:rPr>
        <w:t xml:space="preserve"> </w:t>
      </w:r>
      <w:r>
        <w:t>края.</w:t>
      </w:r>
      <w:r>
        <w:rPr>
          <w:spacing w:val="-2"/>
        </w:rPr>
        <w:t xml:space="preserve"> </w:t>
      </w:r>
      <w:r>
        <w:t>Иллюстрация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отклика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произведение.</w:t>
      </w:r>
    </w:p>
    <w:p w:rsidR="00AB0646" w:rsidRDefault="000D354E">
      <w:pPr>
        <w:pStyle w:val="a3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</w:t>
      </w:r>
      <w:r>
        <w:rPr>
          <w:spacing w:val="-58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чтения:</w:t>
      </w:r>
      <w:r>
        <w:rPr>
          <w:spacing w:val="-1"/>
        </w:rPr>
        <w:t xml:space="preserve"> </w:t>
      </w:r>
      <w:r>
        <w:t>ритм, темп, сила голоса.</w:t>
      </w:r>
    </w:p>
    <w:p w:rsidR="00AB0646" w:rsidRDefault="000D354E">
      <w:pPr>
        <w:pStyle w:val="a3"/>
        <w:spacing w:before="114" w:line="292" w:lineRule="auto"/>
        <w:ind w:left="106" w:right="154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произведений).</w:t>
      </w:r>
      <w:r>
        <w:rPr>
          <w:spacing w:val="1"/>
        </w:rPr>
        <w:t xml:space="preserve"> </w:t>
      </w:r>
      <w:r>
        <w:t>Многообразие малых жанров устного народного творчества: потешка, загадка, пословица, их</w:t>
      </w:r>
      <w:r>
        <w:rPr>
          <w:spacing w:val="1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(веселить,</w:t>
      </w:r>
      <w:r>
        <w:rPr>
          <w:spacing w:val="-5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5"/>
        </w:rPr>
        <w:t xml:space="preserve"> </w:t>
      </w:r>
      <w:r>
        <w:t>поучать).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жанров.</w:t>
      </w:r>
      <w:r>
        <w:rPr>
          <w:spacing w:val="-57"/>
        </w:rPr>
        <w:t xml:space="preserve"> </w:t>
      </w:r>
      <w:r>
        <w:t>Потешка — игровой народный фольклор. Загадки —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— 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правил.</w:t>
      </w:r>
    </w:p>
    <w:p w:rsidR="00AB0646" w:rsidRDefault="000D354E">
      <w:pPr>
        <w:pStyle w:val="a3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>
        <w:rPr>
          <w:spacing w:val="1"/>
        </w:rPr>
        <w:t xml:space="preserve"> </w:t>
      </w:r>
      <w:r>
        <w:t>произведений. Цель и назначение произведений о взаимоотношениях человека и животных —</w:t>
      </w:r>
      <w:r>
        <w:rPr>
          <w:spacing w:val="1"/>
        </w:rPr>
        <w:t xml:space="preserve"> </w:t>
      </w:r>
      <w:r>
        <w:t>воспитание добрых чувств и бережного отношения к животным. Виды текстов: художественный 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>
        <w:rPr>
          <w:spacing w:val="1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героями</w:t>
      </w:r>
      <w:r>
        <w:rPr>
          <w:spacing w:val="-3"/>
        </w:rPr>
        <w:t xml:space="preserve"> </w:t>
      </w:r>
      <w:r>
        <w:t>произведения.</w:t>
      </w:r>
      <w:r>
        <w:rPr>
          <w:spacing w:val="-3"/>
        </w:rPr>
        <w:t xml:space="preserve"> </w:t>
      </w:r>
      <w:r>
        <w:t>Авторское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r>
        <w:rPr>
          <w:spacing w:val="-3"/>
        </w:rPr>
        <w:t xml:space="preserve"> </w:t>
      </w:r>
      <w:r>
        <w:t>Осознание</w:t>
      </w:r>
    </w:p>
    <w:p w:rsidR="00AB0646" w:rsidRDefault="000D354E">
      <w:pPr>
        <w:pStyle w:val="a3"/>
        <w:spacing w:line="273" w:lineRule="exact"/>
        <w:ind w:left="286"/>
      </w:pP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AB0646" w:rsidRDefault="000D354E">
      <w:pPr>
        <w:pStyle w:val="a3"/>
        <w:spacing w:before="180" w:line="292" w:lineRule="auto"/>
        <w:ind w:left="106" w:right="154" w:firstLine="180"/>
      </w:pPr>
      <w:r>
        <w:rPr>
          <w:i/>
        </w:rPr>
        <w:t xml:space="preserve">Произведения о маме. </w:t>
      </w:r>
      <w:r>
        <w:t>Восприятие и самостоятельное чтение разножанровых произведений о маме</w:t>
      </w:r>
      <w:r>
        <w:rPr>
          <w:spacing w:val="1"/>
        </w:rPr>
        <w:t xml:space="preserve"> </w:t>
      </w:r>
      <w:r>
        <w:t>(не менее одного автора по выбору, на примере доступных произведений Е. А. Благининой, А. Л.</w:t>
      </w:r>
      <w:r>
        <w:rPr>
          <w:spacing w:val="1"/>
        </w:rPr>
        <w:t xml:space="preserve"> </w:t>
      </w:r>
      <w:r>
        <w:t>Барто, Н. Н. Бромлей, А. В. Митяева, В. Д. Берестова, Э. Э. Мошковской, Г. П. Виеру, Р. С. Сефа и</w:t>
      </w:r>
      <w:r>
        <w:rPr>
          <w:spacing w:val="1"/>
        </w:rPr>
        <w:t xml:space="preserve"> </w:t>
      </w:r>
      <w:r>
        <w:t>др.).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нравственно-этических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привязанность</w:t>
      </w:r>
      <w:r>
        <w:rPr>
          <w:spacing w:val="-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другому</w:t>
      </w:r>
      <w:r>
        <w:rPr>
          <w:spacing w:val="-3"/>
        </w:rPr>
        <w:t xml:space="preserve"> </w:t>
      </w:r>
      <w:r>
        <w:t>(матери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ребёнку,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матери,</w:t>
      </w:r>
      <w:r>
        <w:rPr>
          <w:spacing w:val="-2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родных</w:t>
      </w:r>
      <w:r>
        <w:rPr>
          <w:spacing w:val="-2"/>
        </w:rPr>
        <w:t xml:space="preserve"> </w:t>
      </w:r>
      <w:r>
        <w:t>людях.</w:t>
      </w:r>
    </w:p>
    <w:p w:rsidR="00AB0646" w:rsidRDefault="00AB0646">
      <w:pPr>
        <w:spacing w:line="292" w:lineRule="auto"/>
        <w:sectPr w:rsidR="00AB0646">
          <w:pgSz w:w="11900" w:h="16840"/>
          <w:pgMar w:top="520" w:right="560" w:bottom="280" w:left="560" w:header="720" w:footer="720" w:gutter="0"/>
          <w:cols w:space="720"/>
        </w:sectPr>
      </w:pPr>
    </w:p>
    <w:p w:rsidR="00AB0646" w:rsidRDefault="000D354E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Способность автора произведения замечать чудесное в каждом жизненном проявлении, необычное в</w:t>
      </w:r>
      <w:r>
        <w:rPr>
          <w:spacing w:val="-58"/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необычными,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AB0646" w:rsidRDefault="000D354E">
      <w:pPr>
        <w:pStyle w:val="a3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</w:t>
      </w:r>
      <w:r>
        <w:rPr>
          <w:spacing w:val="1"/>
        </w:rPr>
        <w:t xml:space="preserve"> </w:t>
      </w:r>
      <w:r>
        <w:t>источник необходимых знаний. Обложка, оглавление, иллюстрации — элементы ориентировки в</w:t>
      </w:r>
      <w:r>
        <w:rPr>
          <w:spacing w:val="-57"/>
        </w:rPr>
        <w:t xml:space="preserve"> </w:t>
      </w:r>
      <w:r>
        <w:t>книге.</w:t>
      </w:r>
      <w:r>
        <w:rPr>
          <w:spacing w:val="-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библиотеке.</w:t>
      </w:r>
    </w:p>
    <w:p w:rsidR="00AB0646" w:rsidRDefault="00AB0646">
      <w:pPr>
        <w:spacing w:line="292" w:lineRule="auto"/>
        <w:sectPr w:rsidR="00AB0646">
          <w:pgSz w:w="11900" w:h="16840"/>
          <w:pgMar w:top="600" w:right="560" w:bottom="280" w:left="560" w:header="720" w:footer="720" w:gutter="0"/>
          <w:cols w:space="720"/>
        </w:sectPr>
      </w:pPr>
    </w:p>
    <w:p w:rsidR="00AB0646" w:rsidRDefault="00BC0822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3.3pt;margin-top:22.9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D354E">
        <w:t>ПЛАНИРУЕМЫЕ</w:t>
      </w:r>
      <w:r w:rsidR="000D354E">
        <w:rPr>
          <w:spacing w:val="-11"/>
        </w:rPr>
        <w:t xml:space="preserve"> </w:t>
      </w:r>
      <w:r w:rsidR="000D354E">
        <w:t>ОБРАЗОВАТЕЛЬНЫЕ</w:t>
      </w:r>
      <w:r w:rsidR="000D354E">
        <w:rPr>
          <w:spacing w:val="-11"/>
        </w:rPr>
        <w:t xml:space="preserve"> </w:t>
      </w:r>
      <w:r w:rsidR="000D354E">
        <w:t>РЕЗУЛЬТАТЫ</w:t>
      </w:r>
    </w:p>
    <w:p w:rsidR="00AB0646" w:rsidRDefault="000D354E">
      <w:pPr>
        <w:pStyle w:val="a3"/>
        <w:spacing w:before="179" w:line="292" w:lineRule="auto"/>
        <w:ind w:left="106" w:right="294" w:firstLine="180"/>
      </w:pPr>
      <w:r>
        <w:t>Изучение литературного чтения в 1 классе направлено на достижение обучающимися личностных,</w:t>
      </w:r>
      <w:r>
        <w:rPr>
          <w:spacing w:val="-58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AB0646" w:rsidRDefault="000D354E">
      <w:pPr>
        <w:pStyle w:val="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AB0646" w:rsidRDefault="000D354E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>
        <w:rPr>
          <w:spacing w:val="1"/>
        </w:rPr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>
        <w:rPr>
          <w:spacing w:val="-57"/>
        </w:rPr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>
        <w:rPr>
          <w:spacing w:val="1"/>
        </w:rPr>
        <w:t xml:space="preserve"> </w:t>
      </w:r>
      <w:r>
        <w:t>отражают освоение младшими школьниками социально значимых норм и отношений, 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 и духовно-</w:t>
      </w:r>
      <w:r>
        <w:rPr>
          <w:spacing w:val="-57"/>
        </w:rPr>
        <w:t xml:space="preserve"> </w:t>
      </w:r>
      <w:r>
        <w:t>нравственным ценностям, приобретение опыта применения сформированных представлений и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AB0646" w:rsidRDefault="000D354E">
      <w:pPr>
        <w:pStyle w:val="1"/>
        <w:spacing w:before="115"/>
        <w:ind w:left="286"/>
      </w:pPr>
      <w:r>
        <w:t>Гражданско-патриотическое</w:t>
      </w:r>
      <w:r>
        <w:rPr>
          <w:spacing w:val="-12"/>
        </w:rPr>
        <w:t xml:space="preserve"> </w:t>
      </w:r>
      <w:r>
        <w:t>воспитание: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общества;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AB0646" w:rsidRDefault="000D354E">
      <w:pPr>
        <w:pStyle w:val="1"/>
        <w:spacing w:before="106"/>
        <w:ind w:left="286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проявление сопереживания, уважения, любви, доброжелательности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качеств к родным, близким и чужим людям, независимо от их национальности,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статуса, вероисповедания;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 людям</w:t>
      </w:r>
    </w:p>
    <w:p w:rsidR="00AB0646" w:rsidRDefault="000D354E">
      <w:pPr>
        <w:pStyle w:val="1"/>
        <w:spacing w:before="107"/>
        <w:ind w:left="286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4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</w:p>
    <w:p w:rsidR="00AB0646" w:rsidRDefault="00AB0646">
      <w:pPr>
        <w:rPr>
          <w:sz w:val="24"/>
        </w:rPr>
        <w:sectPr w:rsidR="00AB0646">
          <w:pgSz w:w="11900" w:h="16840"/>
          <w:pgMar w:top="520" w:right="560" w:bottom="280" w:left="560" w:header="720" w:footer="720" w:gutter="0"/>
          <w:cols w:space="720"/>
        </w:sectPr>
      </w:pPr>
    </w:p>
    <w:p w:rsidR="00AB0646" w:rsidRDefault="000D354E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литературы;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AB0646" w:rsidRDefault="000D354E">
      <w:pPr>
        <w:pStyle w:val="1"/>
        <w:spacing w:before="107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здоровью.</w:t>
      </w:r>
    </w:p>
    <w:p w:rsidR="00AB0646" w:rsidRDefault="000D354E">
      <w:pPr>
        <w:pStyle w:val="1"/>
        <w:spacing w:before="168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-58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AB0646" w:rsidRDefault="000D354E">
      <w:pPr>
        <w:pStyle w:val="1"/>
        <w:spacing w:before="106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 произведениях;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вред.</w:t>
      </w:r>
    </w:p>
    <w:p w:rsidR="00AB0646" w:rsidRDefault="000D354E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важности слова как средства создания словесно-художественного образа, способа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развитие познавательного интереса, активности, инициативности, любознательности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писателей.</w:t>
      </w:r>
    </w:p>
    <w:p w:rsidR="00AB0646" w:rsidRDefault="00AB0646">
      <w:pPr>
        <w:pStyle w:val="a3"/>
        <w:spacing w:before="8"/>
        <w:ind w:left="0"/>
        <w:rPr>
          <w:sz w:val="21"/>
        </w:rPr>
      </w:pPr>
    </w:p>
    <w:p w:rsidR="00AB0646" w:rsidRDefault="000D354E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B0646" w:rsidRDefault="000D354E">
      <w:pPr>
        <w:pStyle w:val="a3"/>
        <w:spacing w:before="156" w:line="292" w:lineRule="auto"/>
        <w:ind w:left="106" w:right="354" w:firstLine="180"/>
      </w:pPr>
      <w:r>
        <w:t>В результате изучения предмета «Литературное чтение» в начальной школе у обучающихся будут</w:t>
      </w:r>
      <w:r>
        <w:rPr>
          <w:spacing w:val="-58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познавательные универсальные</w:t>
      </w:r>
      <w:r>
        <w:rPr>
          <w:spacing w:val="-1"/>
        </w:rPr>
        <w:t xml:space="preserve"> </w:t>
      </w:r>
      <w:r>
        <w:t>учебные действия:</w:t>
      </w:r>
    </w:p>
    <w:p w:rsidR="00AB0646" w:rsidRDefault="000D354E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 и видам;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художественного</w:t>
      </w:r>
    </w:p>
    <w:p w:rsidR="00AB0646" w:rsidRDefault="00AB0646">
      <w:pPr>
        <w:rPr>
          <w:sz w:val="24"/>
        </w:rPr>
        <w:sectPr w:rsidR="00AB0646">
          <w:pgSz w:w="11900" w:h="16840"/>
          <w:pgMar w:top="500" w:right="560" w:bottom="280" w:left="560" w:header="720" w:footer="720" w:gutter="0"/>
          <w:cols w:space="720"/>
        </w:sectPr>
      </w:pPr>
    </w:p>
    <w:p w:rsidR="00AB0646" w:rsidRDefault="000D354E">
      <w:pPr>
        <w:pStyle w:val="a3"/>
        <w:spacing w:before="70"/>
      </w:pPr>
      <w:r>
        <w:lastRenderedPageBreak/>
        <w:t>текста,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4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героев;</w:t>
      </w:r>
    </w:p>
    <w:p w:rsidR="00AB0646" w:rsidRDefault="000D354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вопросов;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 (на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 ситуациях;</w:t>
      </w:r>
    </w:p>
    <w:p w:rsidR="00AB0646" w:rsidRDefault="000D354E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 виде;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информации.</w:t>
      </w:r>
    </w:p>
    <w:p w:rsidR="00AB0646" w:rsidRDefault="000D354E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AB0646" w:rsidRDefault="000D354E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AB0646" w:rsidRDefault="000D354E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повествование);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AB0646" w:rsidRDefault="00AB0646">
      <w:pPr>
        <w:rPr>
          <w:sz w:val="24"/>
        </w:rPr>
        <w:sectPr w:rsidR="00AB0646">
          <w:pgSz w:w="11900" w:h="16840"/>
          <w:pgMar w:top="540" w:right="560" w:bottom="280" w:left="560" w:header="720" w:footer="720" w:gutter="0"/>
          <w:cols w:space="720"/>
        </w:sectPr>
      </w:pPr>
    </w:p>
    <w:p w:rsidR="00AB0646" w:rsidRDefault="000D354E">
      <w:pPr>
        <w:pStyle w:val="a3"/>
        <w:spacing w:before="66" w:line="292" w:lineRule="auto"/>
        <w:ind w:left="106" w:right="154" w:firstLine="180"/>
      </w:pPr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AB0646" w:rsidRDefault="000D354E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AB0646" w:rsidRDefault="000D354E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ошибок.</w:t>
      </w:r>
    </w:p>
    <w:p w:rsidR="00AB0646" w:rsidRDefault="00AB0646">
      <w:pPr>
        <w:pStyle w:val="a3"/>
        <w:spacing w:before="2"/>
        <w:ind w:left="0"/>
        <w:rPr>
          <w:sz w:val="27"/>
        </w:rPr>
      </w:pPr>
    </w:p>
    <w:p w:rsidR="00AB0646" w:rsidRDefault="000D354E">
      <w:pPr>
        <w:pStyle w:val="1"/>
        <w:spacing w:before="0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формата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сроков;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AB0646" w:rsidRDefault="00AB0646">
      <w:pPr>
        <w:pStyle w:val="a3"/>
        <w:spacing w:before="1"/>
        <w:ind w:left="0"/>
        <w:rPr>
          <w:sz w:val="27"/>
        </w:rPr>
      </w:pPr>
    </w:p>
    <w:p w:rsidR="00AB0646" w:rsidRDefault="000D354E">
      <w:pPr>
        <w:pStyle w:val="1"/>
        <w:spacing w:before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B0646" w:rsidRDefault="000D354E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>
        <w:rPr>
          <w:spacing w:val="1"/>
        </w:rPr>
        <w:t xml:space="preserve"> </w:t>
      </w:r>
      <w:r>
        <w:t>предмету «Литературное чтение» отражают специфику содержания предметной области,</w:t>
      </w:r>
      <w:r>
        <w:rPr>
          <w:spacing w:val="1"/>
        </w:rPr>
        <w:t xml:space="preserve"> </w:t>
      </w:r>
      <w:r>
        <w:t>ориентированы на применение знаний, умений и навыков обучающимися в различных учебных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и жизненных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представлены по</w:t>
      </w:r>
      <w:r>
        <w:rPr>
          <w:spacing w:val="-1"/>
        </w:rPr>
        <w:t xml:space="preserve"> </w:t>
      </w:r>
      <w:r>
        <w:t>годам обучения.</w:t>
      </w:r>
    </w:p>
    <w:p w:rsidR="00AB0646" w:rsidRDefault="000D354E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научится: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(без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оценивания);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(нестихотворную)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речь;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художественной литературы (загадки, пословицы, потешки, сказки (фольклорные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AB0646" w:rsidRDefault="00AB0646">
      <w:pPr>
        <w:spacing w:line="292" w:lineRule="auto"/>
        <w:rPr>
          <w:sz w:val="24"/>
        </w:rPr>
        <w:sectPr w:rsidR="00AB0646">
          <w:pgSz w:w="11900" w:h="16840"/>
          <w:pgMar w:top="520" w:right="560" w:bottom="280" w:left="560" w:header="720" w:footer="720" w:gutter="0"/>
          <w:cols w:space="720"/>
        </w:sectPr>
      </w:pP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r>
        <w:rPr>
          <w:sz w:val="24"/>
        </w:rPr>
        <w:lastRenderedPageBreak/>
        <w:t>понимать содержание прослушанного/прочитанного произведения: отвечать на вопросы по</w:t>
      </w:r>
      <w:r>
        <w:rPr>
          <w:spacing w:val="-57"/>
          <w:sz w:val="24"/>
        </w:rPr>
        <w:t xml:space="preserve"> </w:t>
      </w:r>
      <w:r>
        <w:rPr>
          <w:sz w:val="24"/>
        </w:rPr>
        <w:t>фактическому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4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о впечатлении от произведения, использовать в беседе изученные литературные понятия (автор,</w:t>
      </w:r>
      <w:r>
        <w:rPr>
          <w:spacing w:val="-57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произведения), подтверждать свой ответ примерами из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ролям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ударения;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3 предложений) 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алгоритму;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6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предложений);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алгоритму;</w:t>
      </w:r>
    </w:p>
    <w:p w:rsidR="00AB0646" w:rsidRDefault="000D354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задачей.</w:t>
      </w:r>
    </w:p>
    <w:p w:rsidR="00AB0646" w:rsidRDefault="00AB0646">
      <w:pPr>
        <w:spacing w:line="292" w:lineRule="auto"/>
        <w:rPr>
          <w:sz w:val="24"/>
        </w:rPr>
        <w:sectPr w:rsidR="00AB0646">
          <w:pgSz w:w="11900" w:h="16840"/>
          <w:pgMar w:top="580" w:right="560" w:bottom="280" w:left="560" w:header="720" w:footer="720" w:gutter="0"/>
          <w:cols w:space="720"/>
        </w:sectPr>
      </w:pPr>
    </w:p>
    <w:p w:rsidR="00AB0646" w:rsidRDefault="00BC0822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3.3pt;margin-top:17.65pt;width:775.6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D354E">
        <w:rPr>
          <w:b/>
          <w:sz w:val="19"/>
        </w:rPr>
        <w:t>ТЕМАТИЧЕСКОЕ</w:t>
      </w:r>
      <w:r w:rsidR="000D354E">
        <w:rPr>
          <w:b/>
          <w:spacing w:val="9"/>
          <w:sz w:val="19"/>
        </w:rPr>
        <w:t xml:space="preserve"> </w:t>
      </w:r>
      <w:r w:rsidR="000D354E">
        <w:rPr>
          <w:b/>
          <w:sz w:val="19"/>
        </w:rPr>
        <w:t>ПЛАНИРОВАНИЕ</w:t>
      </w:r>
    </w:p>
    <w:p w:rsidR="00AB0646" w:rsidRDefault="00AB064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6"/>
        <w:gridCol w:w="528"/>
        <w:gridCol w:w="1104"/>
        <w:gridCol w:w="1140"/>
        <w:gridCol w:w="804"/>
        <w:gridCol w:w="5739"/>
        <w:gridCol w:w="828"/>
        <w:gridCol w:w="1380"/>
      </w:tblGrid>
      <w:tr w:rsidR="00AB0646">
        <w:trPr>
          <w:trHeight w:val="333"/>
        </w:trPr>
        <w:tc>
          <w:tcPr>
            <w:tcW w:w="468" w:type="dxa"/>
            <w:vMerge w:val="restart"/>
          </w:tcPr>
          <w:p w:rsidR="00AB0646" w:rsidRDefault="000D354E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506" w:type="dxa"/>
            <w:vMerge w:val="restart"/>
          </w:tcPr>
          <w:p w:rsidR="00AB0646" w:rsidRDefault="000D354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B0646" w:rsidRDefault="000D354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AB0646" w:rsidRDefault="000D354E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739" w:type="dxa"/>
            <w:vMerge w:val="restart"/>
          </w:tcPr>
          <w:p w:rsidR="00AB0646" w:rsidRDefault="000D354E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AB0646" w:rsidRDefault="000D354E">
            <w:pPr>
              <w:pStyle w:val="TableParagraph"/>
              <w:spacing w:before="74" w:line="266" w:lineRule="auto"/>
              <w:ind w:left="79" w:right="4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AB0646" w:rsidRDefault="000D354E">
            <w:pPr>
              <w:pStyle w:val="TableParagraph"/>
              <w:spacing w:before="74" w:line="266" w:lineRule="auto"/>
              <w:ind w:left="79" w:right="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B064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B0646" w:rsidRDefault="000D354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B0646" w:rsidRDefault="000D354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B0646" w:rsidRDefault="000D354E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5739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</w:tr>
      <w:tr w:rsidR="00AB0646">
        <w:trPr>
          <w:trHeight w:val="333"/>
        </w:trPr>
        <w:tc>
          <w:tcPr>
            <w:tcW w:w="15497" w:type="dxa"/>
            <w:gridSpan w:val="9"/>
          </w:tcPr>
          <w:p w:rsidR="00AB0646" w:rsidRDefault="000D354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ОБУЧЕНИЕ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ГРАМОТЕ</w:t>
            </w:r>
          </w:p>
        </w:tc>
      </w:tr>
      <w:tr w:rsidR="00AB0646">
        <w:trPr>
          <w:trHeight w:val="333"/>
        </w:trPr>
        <w:tc>
          <w:tcPr>
            <w:tcW w:w="15497" w:type="dxa"/>
            <w:gridSpan w:val="9"/>
          </w:tcPr>
          <w:p w:rsidR="00AB0646" w:rsidRDefault="000D354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AB0646">
        <w:trPr>
          <w:trHeight w:val="717"/>
        </w:trPr>
        <w:tc>
          <w:tcPr>
            <w:tcW w:w="468" w:type="dxa"/>
          </w:tcPr>
          <w:p w:rsidR="00AB0646" w:rsidRDefault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506" w:type="dxa"/>
          </w:tcPr>
          <w:p w:rsidR="00AB0646" w:rsidRDefault="000D354E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прослушивании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</w:p>
        </w:tc>
        <w:tc>
          <w:tcPr>
            <w:tcW w:w="528" w:type="dxa"/>
          </w:tcPr>
          <w:p w:rsidR="00AB0646" w:rsidRDefault="00D139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B0646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AB0646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AB0646" w:rsidRDefault="00AB0646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AB0646" w:rsidRDefault="000D354E">
            <w:pPr>
              <w:pStyle w:val="TableParagraph"/>
              <w:spacing w:before="74" w:line="266" w:lineRule="auto"/>
              <w:ind w:left="78" w:right="678"/>
              <w:rPr>
                <w:sz w:val="15"/>
              </w:rPr>
            </w:pPr>
            <w:r>
              <w:rPr>
                <w:w w:val="105"/>
                <w:sz w:val="15"/>
              </w:rPr>
              <w:t>Работа с серией сюжетных картинок, выстроенных в правильной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последовательности: анализ изображённых событий, </w:t>
            </w:r>
            <w:r>
              <w:rPr>
                <w:w w:val="105"/>
                <w:sz w:val="15"/>
              </w:rPr>
              <w:t>обсуждение сюжета,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картинки;</w:t>
            </w:r>
          </w:p>
        </w:tc>
        <w:tc>
          <w:tcPr>
            <w:tcW w:w="828" w:type="dxa"/>
          </w:tcPr>
          <w:p w:rsidR="00AB0646" w:rsidRDefault="000D354E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AB0646" w:rsidRDefault="000D354E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AB0646">
        <w:trPr>
          <w:trHeight w:val="333"/>
        </w:trPr>
        <w:tc>
          <w:tcPr>
            <w:tcW w:w="3974" w:type="dxa"/>
            <w:gridSpan w:val="2"/>
          </w:tcPr>
          <w:p w:rsidR="00AB0646" w:rsidRDefault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B0646" w:rsidRDefault="00D1390C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995" w:type="dxa"/>
            <w:gridSpan w:val="6"/>
          </w:tcPr>
          <w:p w:rsidR="00AB0646" w:rsidRDefault="00AB064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AB0646">
        <w:trPr>
          <w:trHeight w:val="333"/>
        </w:trPr>
        <w:tc>
          <w:tcPr>
            <w:tcW w:w="15497" w:type="dxa"/>
            <w:gridSpan w:val="9"/>
          </w:tcPr>
          <w:p w:rsidR="00AB0646" w:rsidRDefault="000D354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предложение</w:t>
            </w:r>
          </w:p>
        </w:tc>
      </w:tr>
      <w:tr w:rsidR="000D354E">
        <w:trPr>
          <w:trHeight w:val="148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Различение слова и предложения. Работа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предложением: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порядка,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0D354E" w:rsidRDefault="00545874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8" w:right="67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придумывание предложения с заданным словом;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«Снежный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добавлением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цепочке;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идёт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перестановка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получившегося);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 слова как объекта изучения,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анализа.</w:t>
            </w:r>
          </w:p>
        </w:tc>
        <w:tc>
          <w:tcPr>
            <w:tcW w:w="52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8" w:right="10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предметом,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называющим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этот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первоклассникам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обозначаемый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8F5B92">
              <w:rPr>
                <w:spacing w:val="-1"/>
                <w:w w:val="105"/>
                <w:sz w:val="15"/>
              </w:rPr>
              <w:t>диск Приложение</w:t>
            </w:r>
            <w:r w:rsidRPr="008F5B92">
              <w:rPr>
                <w:spacing w:val="-37"/>
                <w:w w:val="105"/>
                <w:sz w:val="15"/>
              </w:rPr>
              <w:t xml:space="preserve"> </w:t>
            </w:r>
            <w:r w:rsidRPr="008F5B92">
              <w:rPr>
                <w:w w:val="105"/>
                <w:sz w:val="15"/>
              </w:rPr>
              <w:t>к</w:t>
            </w:r>
            <w:r w:rsidRPr="008F5B92">
              <w:rPr>
                <w:spacing w:val="-2"/>
                <w:w w:val="105"/>
                <w:sz w:val="15"/>
              </w:rPr>
              <w:t xml:space="preserve"> </w:t>
            </w:r>
            <w:r w:rsidRPr="008F5B92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909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Активизация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расширение словарного запаса. Включение слов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предложение.</w:t>
            </w:r>
          </w:p>
        </w:tc>
        <w:tc>
          <w:tcPr>
            <w:tcW w:w="52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Моделирование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полоской;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6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Самостоятельная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полосками;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8F5B92">
              <w:rPr>
                <w:spacing w:val="-1"/>
                <w:w w:val="105"/>
                <w:sz w:val="15"/>
              </w:rPr>
              <w:t>диск Приложение</w:t>
            </w:r>
            <w:r w:rsidRPr="008F5B92">
              <w:rPr>
                <w:spacing w:val="-37"/>
                <w:w w:val="105"/>
                <w:sz w:val="15"/>
              </w:rPr>
              <w:t xml:space="preserve"> </w:t>
            </w:r>
            <w:r w:rsidRPr="008F5B92">
              <w:rPr>
                <w:w w:val="105"/>
                <w:sz w:val="15"/>
              </w:rPr>
              <w:t>к</w:t>
            </w:r>
            <w:r w:rsidRPr="008F5B92">
              <w:rPr>
                <w:spacing w:val="-2"/>
                <w:w w:val="105"/>
                <w:sz w:val="15"/>
              </w:rPr>
              <w:t xml:space="preserve"> </w:t>
            </w:r>
            <w:r w:rsidRPr="008F5B92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6"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Осознание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единства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</w:p>
        </w:tc>
        <w:tc>
          <w:tcPr>
            <w:tcW w:w="52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моделью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модели;</w:t>
            </w:r>
          </w:p>
          <w:p w:rsidR="000D354E" w:rsidRDefault="000D354E" w:rsidP="000D354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«Придумай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модели»;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8F5B92">
              <w:rPr>
                <w:spacing w:val="-1"/>
                <w:w w:val="105"/>
                <w:sz w:val="15"/>
              </w:rPr>
              <w:t>диск Приложение</w:t>
            </w:r>
            <w:r w:rsidRPr="008F5B92">
              <w:rPr>
                <w:spacing w:val="-37"/>
                <w:w w:val="105"/>
                <w:sz w:val="15"/>
              </w:rPr>
              <w:t xml:space="preserve"> </w:t>
            </w:r>
            <w:r w:rsidRPr="008F5B92">
              <w:rPr>
                <w:w w:val="105"/>
                <w:sz w:val="15"/>
              </w:rPr>
              <w:t>к</w:t>
            </w:r>
            <w:r w:rsidRPr="008F5B92">
              <w:rPr>
                <w:spacing w:val="-2"/>
                <w:w w:val="105"/>
                <w:sz w:val="15"/>
              </w:rPr>
              <w:t xml:space="preserve"> </w:t>
            </w:r>
            <w:r w:rsidRPr="008F5B92">
              <w:rPr>
                <w:w w:val="105"/>
                <w:sz w:val="15"/>
              </w:rPr>
              <w:t>учебнику</w:t>
            </w:r>
          </w:p>
        </w:tc>
      </w:tr>
      <w:tr w:rsidR="00AB0646">
        <w:trPr>
          <w:trHeight w:val="333"/>
        </w:trPr>
        <w:tc>
          <w:tcPr>
            <w:tcW w:w="3974" w:type="dxa"/>
            <w:gridSpan w:val="2"/>
          </w:tcPr>
          <w:p w:rsidR="00AB0646" w:rsidRDefault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B0646" w:rsidRDefault="00545874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0995" w:type="dxa"/>
            <w:gridSpan w:val="6"/>
          </w:tcPr>
          <w:p w:rsidR="00AB0646" w:rsidRDefault="00AB064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AB0646">
        <w:trPr>
          <w:trHeight w:val="333"/>
        </w:trPr>
        <w:tc>
          <w:tcPr>
            <w:tcW w:w="15497" w:type="dxa"/>
            <w:gridSpan w:val="9"/>
          </w:tcPr>
          <w:p w:rsidR="00AB0646" w:rsidRDefault="000D354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Графика.</w:t>
            </w:r>
          </w:p>
        </w:tc>
      </w:tr>
      <w:tr w:rsidR="000D354E">
        <w:trPr>
          <w:trHeight w:val="909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Формирование навыка слогового чтения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(ориентация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букву,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звук).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8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картинкой,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6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картинками,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101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6" w:right="91"/>
              <w:rPr>
                <w:sz w:val="15"/>
              </w:rPr>
            </w:pPr>
            <w:r>
              <w:rPr>
                <w:w w:val="105"/>
                <w:sz w:val="15"/>
              </w:rPr>
              <w:t>Плавное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со скоростью, соответствующей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индивидуальному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темпу.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8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«Заверши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предложение»,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завершать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прочитанные незаконченные предло жения с опорой на общий смысл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Подбирать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пропущенные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ориентируясь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7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  <w:r w:rsidRPr="000D354E">
              <w:rPr>
                <w:sz w:val="14"/>
              </w:rPr>
              <w:t>диск Приложение к учебнику</w:t>
            </w:r>
          </w:p>
        </w:tc>
      </w:tr>
    </w:tbl>
    <w:p w:rsidR="00AB0646" w:rsidRDefault="00AB0646">
      <w:pPr>
        <w:rPr>
          <w:sz w:val="14"/>
        </w:rPr>
        <w:sectPr w:rsidR="00AB0646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6"/>
        <w:gridCol w:w="528"/>
        <w:gridCol w:w="1104"/>
        <w:gridCol w:w="1140"/>
        <w:gridCol w:w="804"/>
        <w:gridCol w:w="5739"/>
        <w:gridCol w:w="828"/>
        <w:gridCol w:w="1380"/>
      </w:tblGrid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3.3.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Осознанное чтение слов, словосочетаний,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48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Развитие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осознанности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материале небольших текстов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содержащуюся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Творческая работа: дорисовывание картинки в соответствии с прочитанным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(отрабатывается умение осознавать смысл </w:t>
            </w:r>
            <w:r>
              <w:rPr>
                <w:w w:val="105"/>
                <w:sz w:val="15"/>
              </w:rPr>
              <w:t>прочитанного предложения/текста);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паузами в соответствии со знаками препинания после предварительного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обратить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50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Знакомство с орфоэпическим </w:t>
            </w:r>
            <w:r>
              <w:rPr>
                <w:w w:val="105"/>
                <w:sz w:val="15"/>
              </w:rPr>
              <w:t>чтением (при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словами).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  <w:p w:rsidR="000D354E" w:rsidRDefault="000D354E" w:rsidP="000D354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орфоэпическим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чтением;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92"/>
              <w:rPr>
                <w:sz w:val="15"/>
              </w:rPr>
            </w:pPr>
            <w:r>
              <w:rPr>
                <w:w w:val="105"/>
                <w:sz w:val="15"/>
              </w:rPr>
              <w:t>Орфографическое чтение (проговаривание) как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средство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орфоэпического,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Звук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52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Буквы,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обозначающие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52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6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слоговым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графики.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Буквы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909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303"/>
              <w:rPr>
                <w:sz w:val="15"/>
              </w:rPr>
            </w:pPr>
            <w:r>
              <w:rPr>
                <w:w w:val="105"/>
                <w:sz w:val="15"/>
              </w:rPr>
              <w:t>Функции букв, обозначающих гласный звук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 на твёрдость или мягкость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работа: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открытом слоге: буквы гласных как показатель твёрдости — мягкости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52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«Найди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(отрабатывается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соотносить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букву);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717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3" w:line="266" w:lineRule="auto"/>
              <w:ind w:left="76" w:right="1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Мягкий знак как </w:t>
            </w:r>
            <w:r>
              <w:rPr>
                <w:w w:val="105"/>
                <w:sz w:val="15"/>
              </w:rPr>
              <w:t>показатель мягкости предшест</w:t>
            </w:r>
            <w:r>
              <w:rPr>
                <w:rFonts w:ascii="Trebuchet MS" w:hAnsi="Trebuchet MS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4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вующего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[й’].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Дифференцированное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задание: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52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Функция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ъ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0D354E" w:rsidRDefault="000D354E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ъ?»,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ъ;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48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Знакомство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</w:p>
        </w:tc>
        <w:tc>
          <w:tcPr>
            <w:tcW w:w="528" w:type="dxa"/>
          </w:tcPr>
          <w:p w:rsidR="000D354E" w:rsidRDefault="00036EAF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Рассказ учителя об истории русского алфавита, о значении алфавита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систематизации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алфавите;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21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Игровое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«Повтори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алфавита»;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Игра-соревнование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«Повтори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алфавит»;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678"/>
              <w:rPr>
                <w:sz w:val="15"/>
              </w:rPr>
            </w:pPr>
            <w:r>
              <w:rPr>
                <w:w w:val="105"/>
                <w:sz w:val="15"/>
              </w:rPr>
              <w:t>Совместное выполнение упражнения «Запиши слова по алфавиту»;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упорядочивании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алфавиту;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F77D61">
              <w:rPr>
                <w:spacing w:val="-1"/>
                <w:w w:val="105"/>
                <w:sz w:val="15"/>
              </w:rPr>
              <w:t>диск Приложение</w:t>
            </w:r>
            <w:r w:rsidRPr="00F77D61">
              <w:rPr>
                <w:spacing w:val="-37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к</w:t>
            </w:r>
            <w:r w:rsidRPr="00F77D61">
              <w:rPr>
                <w:spacing w:val="-2"/>
                <w:w w:val="105"/>
                <w:sz w:val="15"/>
              </w:rPr>
              <w:t xml:space="preserve"> </w:t>
            </w:r>
            <w:r w:rsidRPr="00F77D61">
              <w:rPr>
                <w:w w:val="105"/>
                <w:sz w:val="15"/>
              </w:rPr>
              <w:t>учебнику</w:t>
            </w:r>
          </w:p>
        </w:tc>
      </w:tr>
    </w:tbl>
    <w:p w:rsidR="00AB0646" w:rsidRDefault="00AB0646">
      <w:pPr>
        <w:rPr>
          <w:sz w:val="14"/>
        </w:rPr>
        <w:sectPr w:rsidR="00AB064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6"/>
        <w:gridCol w:w="528"/>
        <w:gridCol w:w="1104"/>
        <w:gridCol w:w="1140"/>
        <w:gridCol w:w="804"/>
        <w:gridCol w:w="5739"/>
        <w:gridCol w:w="828"/>
        <w:gridCol w:w="1380"/>
      </w:tblGrid>
      <w:tr w:rsidR="00AB0646">
        <w:trPr>
          <w:trHeight w:val="333"/>
        </w:trPr>
        <w:tc>
          <w:tcPr>
            <w:tcW w:w="3974" w:type="dxa"/>
            <w:gridSpan w:val="2"/>
          </w:tcPr>
          <w:p w:rsidR="00AB0646" w:rsidRDefault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B0646" w:rsidRDefault="007A2E8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40</w:t>
            </w:r>
          </w:p>
        </w:tc>
        <w:tc>
          <w:tcPr>
            <w:tcW w:w="10995" w:type="dxa"/>
            <w:gridSpan w:val="6"/>
          </w:tcPr>
          <w:p w:rsidR="00AB0646" w:rsidRDefault="00AB064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AB0646">
        <w:trPr>
          <w:trHeight w:val="333"/>
        </w:trPr>
        <w:tc>
          <w:tcPr>
            <w:tcW w:w="15497" w:type="dxa"/>
            <w:gridSpan w:val="9"/>
          </w:tcPr>
          <w:p w:rsidR="00AB0646" w:rsidRDefault="000D354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СИСТЕМАТИЧЕСКИЙ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КУРС</w:t>
            </w:r>
          </w:p>
        </w:tc>
      </w:tr>
      <w:tr w:rsidR="000D354E">
        <w:trPr>
          <w:trHeight w:val="148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22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Сказка народная (фольклорная) </w:t>
            </w:r>
            <w:r>
              <w:rPr>
                <w:w w:val="105"/>
                <w:sz w:val="15"/>
              </w:rPr>
              <w:t>и литературная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(авторская)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учителем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 сказок: «Кот, петух и лиса», «Кот и лиса», «Жихарка», «Лисичка-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сестричка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(авторских):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«Путаница»,</w:t>
            </w:r>
          </w:p>
          <w:p w:rsidR="000D354E" w:rsidRDefault="000D354E" w:rsidP="000D354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«Айболит»,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«Муха-Цокотуха»,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«Тихая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Сутеев</w:t>
            </w:r>
          </w:p>
          <w:p w:rsidR="000D354E" w:rsidRDefault="000D354E" w:rsidP="000D354E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«Палочка-выручалочка»);</w:t>
            </w:r>
          </w:p>
          <w:p w:rsidR="000D354E" w:rsidRDefault="000D354E" w:rsidP="000D354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произошло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происходило)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диск Приложение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2062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845"/>
              <w:rPr>
                <w:sz w:val="15"/>
              </w:rPr>
            </w:pPr>
            <w:r>
              <w:rPr>
                <w:w w:val="105"/>
                <w:sz w:val="15"/>
              </w:rPr>
              <w:t>Устное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малые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чтении вслух (использовать слоговое плавное чтение с переходом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расстановка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Анализ потешек, считалок, загадок: поиск ключевых слов, помогающих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диалог: объяснение смысла пословиц, соотнесение их с содержанием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0D354E" w:rsidRDefault="000D354E" w:rsidP="000D354E">
            <w:pPr>
              <w:pStyle w:val="TableParagraph"/>
              <w:spacing w:before="3" w:line="266" w:lineRule="auto"/>
              <w:ind w:left="78" w:right="6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Разыгрывание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совместной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поставленной цели (организация начала игры, веселить, потешать);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Драматизация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потешек;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747C40">
              <w:rPr>
                <w:spacing w:val="-1"/>
                <w:w w:val="105"/>
                <w:sz w:val="15"/>
              </w:rPr>
              <w:t>диск Приложение</w:t>
            </w:r>
            <w:r w:rsidRPr="00747C40">
              <w:rPr>
                <w:spacing w:val="-37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к</w:t>
            </w:r>
            <w:r w:rsidRPr="00747C40">
              <w:rPr>
                <w:spacing w:val="-2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629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своих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впечатлениях,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и составление высказывания (не менее 3 предложений);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Рассматривание репродукций картин и характеристика зрительных образов,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«Март»,</w:t>
            </w:r>
          </w:p>
          <w:p w:rsidR="000D354E" w:rsidRDefault="000D354E" w:rsidP="000D354E">
            <w:pPr>
              <w:pStyle w:val="TableParagraph"/>
              <w:spacing w:before="3" w:line="266" w:lineRule="auto"/>
              <w:ind w:left="78" w:right="99"/>
              <w:rPr>
                <w:sz w:val="15"/>
              </w:rPr>
            </w:pPr>
            <w:r>
              <w:rPr>
                <w:w w:val="105"/>
                <w:sz w:val="15"/>
              </w:rPr>
              <w:t>«Иней.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Восход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«Цветистый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луг»,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«Рожь»,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0D354E" w:rsidRDefault="000D354E" w:rsidP="000D354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2);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747C40">
              <w:rPr>
                <w:spacing w:val="-1"/>
                <w:w w:val="105"/>
                <w:sz w:val="15"/>
              </w:rPr>
              <w:t>диск Приложение</w:t>
            </w:r>
            <w:r w:rsidRPr="00747C40">
              <w:rPr>
                <w:spacing w:val="-37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к</w:t>
            </w:r>
            <w:r w:rsidRPr="00747C40">
              <w:rPr>
                <w:spacing w:val="-2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485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 w:right="38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Фольклорные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фантазии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 w:right="48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мечтаешь»,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рисунке;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2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Задание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или стихотворное, жанр </w:t>
            </w:r>
            <w:r>
              <w:rPr>
                <w:w w:val="105"/>
                <w:sz w:val="15"/>
              </w:rPr>
              <w:t>(рассказ, стихотворение, сказка, загадка, скороговорка,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потешка);</w:t>
            </w:r>
          </w:p>
          <w:p w:rsidR="000D354E" w:rsidRDefault="000D354E" w:rsidP="000D354E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747C40">
              <w:rPr>
                <w:spacing w:val="-1"/>
                <w:w w:val="105"/>
                <w:sz w:val="15"/>
              </w:rPr>
              <w:t>диск Приложение</w:t>
            </w:r>
            <w:r w:rsidRPr="00747C40">
              <w:rPr>
                <w:spacing w:val="-37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к</w:t>
            </w:r>
            <w:r w:rsidRPr="00747C40">
              <w:rPr>
                <w:spacing w:val="-2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978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выявлению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впечатлении от произведения, определение темы (о детях) и главной мысли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частям,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вопросы к тексту произведения, подтверждая ответ примерами из текста;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 w:right="1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диалог: обсуждение прочитанного произведения, </w:t>
            </w:r>
            <w:r>
              <w:rPr>
                <w:w w:val="105"/>
                <w:sz w:val="15"/>
              </w:rPr>
              <w:t>оценивание поступков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 произведений, осознание нравственно-этического 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аргументация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мнения;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747C40">
              <w:rPr>
                <w:spacing w:val="-1"/>
                <w:w w:val="105"/>
                <w:sz w:val="15"/>
              </w:rPr>
              <w:t>диск Приложение</w:t>
            </w:r>
            <w:r w:rsidRPr="00747C40">
              <w:rPr>
                <w:spacing w:val="-37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к</w:t>
            </w:r>
            <w:r w:rsidRPr="00747C40">
              <w:rPr>
                <w:spacing w:val="-2"/>
                <w:w w:val="105"/>
                <w:sz w:val="15"/>
              </w:rPr>
              <w:t xml:space="preserve"> </w:t>
            </w:r>
            <w:r w:rsidRPr="00747C40">
              <w:rPr>
                <w:w w:val="105"/>
                <w:sz w:val="15"/>
              </w:rPr>
              <w:t>учебнику</w:t>
            </w:r>
          </w:p>
        </w:tc>
      </w:tr>
    </w:tbl>
    <w:p w:rsidR="00AB0646" w:rsidRDefault="00AB0646">
      <w:pPr>
        <w:rPr>
          <w:sz w:val="14"/>
        </w:rPr>
        <w:sectPr w:rsidR="00AB0646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506"/>
        <w:gridCol w:w="528"/>
        <w:gridCol w:w="1104"/>
        <w:gridCol w:w="1140"/>
        <w:gridCol w:w="804"/>
        <w:gridCol w:w="5739"/>
        <w:gridCol w:w="828"/>
        <w:gridCol w:w="1380"/>
      </w:tblGrid>
      <w:tr w:rsidR="000D354E">
        <w:trPr>
          <w:trHeight w:val="2446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3.22.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 w:right="9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обсуждению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 мысли, осознание нравственно-этического содержания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(любовь и забота о братьях наших меньших, бережное отношение к природе);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текстом: нахождение в тексте слов, характеризующих героя (внешность,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поступки) в произведениях разных авторов (трёх-четырёх по выбору). Например,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Ёж»,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«Ёж»,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Могутин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«Убежал»,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Заходер «Ёжик», Е. И. Чарушин «Томка», «Томка и корова», «Томкины сны»;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 на восстановление последовательности событий в произведении: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по частям, придумывание заголовка к каждой части, составление плана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(под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руководством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учителя);</w:t>
            </w:r>
          </w:p>
          <w:p w:rsidR="000D354E" w:rsidRDefault="000D354E" w:rsidP="000D354E">
            <w:pPr>
              <w:pStyle w:val="TableParagraph"/>
              <w:spacing w:before="7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(устно)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D3002D">
              <w:rPr>
                <w:spacing w:val="-1"/>
                <w:w w:val="105"/>
                <w:sz w:val="15"/>
              </w:rPr>
              <w:t>диск Приложение</w:t>
            </w:r>
            <w:r w:rsidRPr="00D3002D">
              <w:rPr>
                <w:spacing w:val="-37"/>
                <w:w w:val="105"/>
                <w:sz w:val="15"/>
              </w:rPr>
              <w:t xml:space="preserve"> </w:t>
            </w:r>
            <w:r w:rsidRPr="00D3002D">
              <w:rPr>
                <w:w w:val="105"/>
                <w:sz w:val="15"/>
              </w:rPr>
              <w:t>к</w:t>
            </w:r>
            <w:r w:rsidRPr="00D3002D">
              <w:rPr>
                <w:spacing w:val="-2"/>
                <w:w w:val="105"/>
                <w:sz w:val="15"/>
              </w:rPr>
              <w:t xml:space="preserve"> </w:t>
            </w:r>
            <w:r w:rsidRPr="00D3002D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870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маме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поиск и анализ ключевых слов, определяющих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главную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мысль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словаря;</w:t>
            </w:r>
          </w:p>
          <w:p w:rsidR="000D354E" w:rsidRDefault="000D354E" w:rsidP="000D354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значения выражений «Родина-мать», «Родина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любимая — что мать родная», осознание нравственно-этических понятий,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обогащение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заботливое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0D354E" w:rsidRDefault="000D354E" w:rsidP="000D354E">
            <w:pPr>
              <w:pStyle w:val="TableParagraph"/>
              <w:spacing w:before="3" w:line="266" w:lineRule="auto"/>
              <w:ind w:left="78" w:right="6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произношения;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D3002D">
              <w:rPr>
                <w:spacing w:val="-1"/>
                <w:w w:val="105"/>
                <w:sz w:val="15"/>
              </w:rPr>
              <w:t>диск Приложение</w:t>
            </w:r>
            <w:r w:rsidRPr="00D3002D">
              <w:rPr>
                <w:spacing w:val="-37"/>
                <w:w w:val="105"/>
                <w:sz w:val="15"/>
              </w:rPr>
              <w:t xml:space="preserve"> </w:t>
            </w:r>
            <w:r w:rsidRPr="00D3002D">
              <w:rPr>
                <w:w w:val="105"/>
                <w:sz w:val="15"/>
              </w:rPr>
              <w:t>к</w:t>
            </w:r>
            <w:r w:rsidRPr="00D3002D">
              <w:rPr>
                <w:spacing w:val="-2"/>
                <w:w w:val="105"/>
                <w:sz w:val="15"/>
              </w:rPr>
              <w:t xml:space="preserve"> </w:t>
            </w:r>
            <w:r w:rsidRPr="00D3002D">
              <w:rPr>
                <w:w w:val="105"/>
                <w:sz w:val="15"/>
              </w:rPr>
              <w:t>учебнику</w:t>
            </w:r>
          </w:p>
        </w:tc>
      </w:tr>
      <w:tr w:rsidR="000D354E">
        <w:trPr>
          <w:trHeight w:val="1101"/>
        </w:trPr>
        <w:tc>
          <w:tcPr>
            <w:tcW w:w="468" w:type="dxa"/>
          </w:tcPr>
          <w:p w:rsidR="000D354E" w:rsidRDefault="000D354E" w:rsidP="000D354E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3.24.</w:t>
            </w:r>
          </w:p>
        </w:tc>
        <w:tc>
          <w:tcPr>
            <w:tcW w:w="3506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Библиографическая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книгой)</w:t>
            </w:r>
          </w:p>
        </w:tc>
        <w:tc>
          <w:tcPr>
            <w:tcW w:w="528" w:type="dxa"/>
          </w:tcPr>
          <w:p w:rsidR="000D354E" w:rsidRDefault="007A2E8A" w:rsidP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0D354E" w:rsidRPr="007A2E8A" w:rsidRDefault="007A2E8A" w:rsidP="000D354E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14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804" w:type="dxa"/>
          </w:tcPr>
          <w:p w:rsidR="000D354E" w:rsidRDefault="000D354E" w:rsidP="000D354E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739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Участие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беседе: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диалоге;</w:t>
            </w:r>
          </w:p>
          <w:p w:rsidR="000D354E" w:rsidRDefault="000D354E" w:rsidP="000D354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темам;</w:t>
            </w:r>
          </w:p>
          <w:p w:rsidR="000D354E" w:rsidRDefault="000D354E" w:rsidP="000D354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828" w:type="dxa"/>
          </w:tcPr>
          <w:p w:rsidR="000D354E" w:rsidRDefault="000D354E" w:rsidP="000D354E">
            <w:pPr>
              <w:pStyle w:val="TableParagraph"/>
              <w:spacing w:before="64" w:line="266" w:lineRule="auto"/>
              <w:ind w:left="79" w:right="1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0D354E" w:rsidRDefault="000D354E" w:rsidP="000D354E">
            <w:r w:rsidRPr="00D3002D">
              <w:rPr>
                <w:spacing w:val="-1"/>
                <w:w w:val="105"/>
                <w:sz w:val="15"/>
              </w:rPr>
              <w:t>диск Приложение</w:t>
            </w:r>
            <w:r w:rsidRPr="00D3002D">
              <w:rPr>
                <w:spacing w:val="-37"/>
                <w:w w:val="105"/>
                <w:sz w:val="15"/>
              </w:rPr>
              <w:t xml:space="preserve"> </w:t>
            </w:r>
            <w:r w:rsidRPr="00D3002D">
              <w:rPr>
                <w:w w:val="105"/>
                <w:sz w:val="15"/>
              </w:rPr>
              <w:t>к</w:t>
            </w:r>
            <w:r w:rsidRPr="00D3002D">
              <w:rPr>
                <w:spacing w:val="-2"/>
                <w:w w:val="105"/>
                <w:sz w:val="15"/>
              </w:rPr>
              <w:t xml:space="preserve"> </w:t>
            </w:r>
            <w:r w:rsidRPr="00D3002D">
              <w:rPr>
                <w:w w:val="105"/>
                <w:sz w:val="15"/>
              </w:rPr>
              <w:t>учебнику</w:t>
            </w:r>
          </w:p>
        </w:tc>
      </w:tr>
      <w:tr w:rsidR="00AB0646">
        <w:trPr>
          <w:trHeight w:val="333"/>
        </w:trPr>
        <w:tc>
          <w:tcPr>
            <w:tcW w:w="3974" w:type="dxa"/>
            <w:gridSpan w:val="2"/>
          </w:tcPr>
          <w:p w:rsidR="00AB0646" w:rsidRDefault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AB0646" w:rsidRDefault="007A2E8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21</w:t>
            </w:r>
          </w:p>
        </w:tc>
        <w:tc>
          <w:tcPr>
            <w:tcW w:w="10995" w:type="dxa"/>
            <w:gridSpan w:val="6"/>
          </w:tcPr>
          <w:p w:rsidR="00AB0646" w:rsidRDefault="00AB064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AB0646" w:rsidTr="007A2E8A">
        <w:trPr>
          <w:trHeight w:val="480"/>
        </w:trPr>
        <w:tc>
          <w:tcPr>
            <w:tcW w:w="3974" w:type="dxa"/>
            <w:gridSpan w:val="2"/>
          </w:tcPr>
          <w:p w:rsidR="00AB0646" w:rsidRDefault="00AB0646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528" w:type="dxa"/>
          </w:tcPr>
          <w:p w:rsidR="00AB0646" w:rsidRDefault="00AB0646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10995" w:type="dxa"/>
            <w:gridSpan w:val="6"/>
          </w:tcPr>
          <w:p w:rsidR="00AB0646" w:rsidRDefault="00AB0646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AB0646">
        <w:trPr>
          <w:trHeight w:val="333"/>
        </w:trPr>
        <w:tc>
          <w:tcPr>
            <w:tcW w:w="3974" w:type="dxa"/>
            <w:gridSpan w:val="2"/>
          </w:tcPr>
          <w:p w:rsidR="00AB0646" w:rsidRDefault="000D354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B0646" w:rsidRDefault="007A2E8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AB0646" w:rsidRDefault="007A2E8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B0646" w:rsidRDefault="000D354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751" w:type="dxa"/>
            <w:gridSpan w:val="4"/>
          </w:tcPr>
          <w:p w:rsidR="00AB0646" w:rsidRDefault="00AB0646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AB0646" w:rsidRDefault="00AB0646">
      <w:pPr>
        <w:rPr>
          <w:sz w:val="14"/>
        </w:rPr>
        <w:sectPr w:rsidR="00AB0646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B0646" w:rsidRDefault="00BC0822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D354E">
        <w:t>ПОУРОЧНОЕ</w:t>
      </w:r>
      <w:r w:rsidR="000D354E">
        <w:rPr>
          <w:spacing w:val="-10"/>
        </w:rPr>
        <w:t xml:space="preserve"> </w:t>
      </w:r>
      <w:r w:rsidR="000D354E">
        <w:t>ПЛАНИРОВАНИЕ</w:t>
      </w:r>
    </w:p>
    <w:p w:rsidR="00AB0646" w:rsidRDefault="00AB0646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AB0646">
        <w:trPr>
          <w:trHeight w:val="477"/>
        </w:trPr>
        <w:tc>
          <w:tcPr>
            <w:tcW w:w="576" w:type="dxa"/>
            <w:vMerge w:val="restart"/>
          </w:tcPr>
          <w:p w:rsidR="00AB0646" w:rsidRDefault="000D354E">
            <w:pPr>
              <w:pStyle w:val="TableParagraph"/>
              <w:spacing w:line="292" w:lineRule="auto"/>
              <w:ind w:left="7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AB0646" w:rsidRDefault="000D354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AB0646" w:rsidRDefault="000D354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AB0646" w:rsidRDefault="000D354E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AB0646" w:rsidRDefault="000D354E">
            <w:pPr>
              <w:pStyle w:val="TableParagraph"/>
              <w:spacing w:line="292" w:lineRule="auto"/>
              <w:ind w:left="78"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B0646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AB0646" w:rsidRDefault="000D354E">
            <w:pPr>
              <w:pStyle w:val="TableParagraph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AB0646" w:rsidRDefault="000D354E">
            <w:pPr>
              <w:pStyle w:val="TableParagraph"/>
              <w:spacing w:line="292" w:lineRule="auto"/>
              <w:ind w:left="76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AB0646" w:rsidRDefault="000D354E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AB0646" w:rsidRDefault="00AB0646">
            <w:pPr>
              <w:rPr>
                <w:sz w:val="2"/>
                <w:szCs w:val="2"/>
              </w:rPr>
            </w:pPr>
          </w:p>
        </w:tc>
      </w:tr>
      <w:tr w:rsidR="000D354E">
        <w:trPr>
          <w:trHeight w:val="1485"/>
        </w:trPr>
        <w:tc>
          <w:tcPr>
            <w:tcW w:w="576" w:type="dxa"/>
          </w:tcPr>
          <w:p w:rsidR="000D354E" w:rsidRDefault="000D354E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0D354E" w:rsidRDefault="000D354E" w:rsidP="000D354E">
            <w:pPr>
              <w:pStyle w:val="TableParagraph"/>
              <w:spacing w:line="292" w:lineRule="auto"/>
              <w:ind w:left="76" w:right="391"/>
              <w:rPr>
                <w:sz w:val="24"/>
              </w:rPr>
            </w:pPr>
            <w:r>
              <w:rPr>
                <w:sz w:val="24"/>
              </w:rPr>
              <w:t>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по серии 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</w:p>
        </w:tc>
        <w:tc>
          <w:tcPr>
            <w:tcW w:w="732" w:type="dxa"/>
          </w:tcPr>
          <w:p w:rsidR="000D354E" w:rsidRDefault="000D354E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0D354E" w:rsidRDefault="000D354E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0D354E" w:rsidRDefault="000D354E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D354E">
        <w:trPr>
          <w:trHeight w:val="1485"/>
        </w:trPr>
        <w:tc>
          <w:tcPr>
            <w:tcW w:w="576" w:type="dxa"/>
          </w:tcPr>
          <w:p w:rsidR="000D354E" w:rsidRDefault="000D354E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0D354E" w:rsidRDefault="000D354E" w:rsidP="000D354E">
            <w:pPr>
              <w:pStyle w:val="TableParagraph"/>
              <w:spacing w:line="292" w:lineRule="auto"/>
              <w:ind w:left="76" w:right="398"/>
              <w:rPr>
                <w:sz w:val="24"/>
              </w:rPr>
            </w:pPr>
            <w:r>
              <w:rPr>
                <w:sz w:val="24"/>
              </w:rPr>
              <w:t>Составление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повествовательного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0D354E" w:rsidRDefault="000D354E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0D354E" w:rsidRDefault="000D354E" w:rsidP="000D354E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0D354E" w:rsidRDefault="000D354E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0D354E" w:rsidRDefault="000D354E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1485"/>
        </w:trPr>
        <w:tc>
          <w:tcPr>
            <w:tcW w:w="576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1485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И,и.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У,у.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[н],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[н,],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4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[с,],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2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[к],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[к,],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4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[т,],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B0646" w:rsidRDefault="00AB0646">
      <w:pPr>
        <w:spacing w:line="292" w:lineRule="auto"/>
        <w:rPr>
          <w:sz w:val="24"/>
        </w:rPr>
        <w:sectPr w:rsidR="00AB0646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601"/>
        <w:gridCol w:w="732"/>
        <w:gridCol w:w="1620"/>
        <w:gridCol w:w="1668"/>
        <w:gridCol w:w="1164"/>
        <w:gridCol w:w="1188"/>
      </w:tblGrid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1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[л],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[л,],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[р],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[р,].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28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[в,],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18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[п],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[п,].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1149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150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[м],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[м,],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65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[з],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[з,],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1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[б],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[б,],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 б. Сопоставление 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11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[д],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[д,],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 д. Сопоставление 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DA5C0F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DA5C0F">
        <w:trPr>
          <w:trHeight w:val="813"/>
        </w:trPr>
        <w:tc>
          <w:tcPr>
            <w:tcW w:w="576" w:type="dxa"/>
          </w:tcPr>
          <w:p w:rsidR="00DA5C0F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1" w:type="dxa"/>
          </w:tcPr>
          <w:p w:rsidR="00DA5C0F" w:rsidRDefault="00DA5C0F" w:rsidP="00DA5C0F">
            <w:pPr>
              <w:pStyle w:val="TableParagraph"/>
              <w:spacing w:line="292" w:lineRule="auto"/>
              <w:ind w:left="76" w:right="257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[г,],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 г. Сопоставление слогов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буквами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732" w:type="dxa"/>
          </w:tcPr>
          <w:p w:rsidR="00DA5C0F" w:rsidRDefault="00DA5C0F" w:rsidP="00DA5C0F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DA5C0F" w:rsidRDefault="00DA5C0F" w:rsidP="00DA5C0F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DA5C0F" w:rsidRDefault="00DA5C0F" w:rsidP="00DA5C0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DA5C0F" w:rsidRDefault="00DA5C0F" w:rsidP="00DA5C0F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609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[ч,],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Ч, ч.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375"/>
              <w:rPr>
                <w:sz w:val="24"/>
              </w:rPr>
            </w:pPr>
            <w:r>
              <w:rPr>
                <w:sz w:val="24"/>
              </w:rPr>
              <w:t>Буква ь – показатель мягкости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предшествующих 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486"/>
              <w:rPr>
                <w:sz w:val="24"/>
              </w:rPr>
            </w:pPr>
            <w:r>
              <w:rPr>
                <w:sz w:val="24"/>
              </w:rPr>
              <w:t>Твердый согласный звук [ш],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ши.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C1752A" w:rsidRDefault="00C1752A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C1752A" w:rsidRDefault="00C1752A" w:rsidP="000D354E">
            <w:pPr>
              <w:pStyle w:val="TableParagraph"/>
              <w:ind w:left="76"/>
              <w:rPr>
                <w:sz w:val="24"/>
              </w:rPr>
            </w:pPr>
          </w:p>
          <w:p w:rsidR="00C1752A" w:rsidRDefault="00C1752A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505"/>
              <w:rPr>
                <w:sz w:val="24"/>
              </w:rPr>
            </w:pPr>
            <w:r>
              <w:rPr>
                <w:sz w:val="24"/>
              </w:rPr>
              <w:t>Твердый согласный звук [ж],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 Ж, ж. Сопоставление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[ж]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[ш].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1149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 w:rsidR="00C1752A">
              <w:rPr>
                <w:sz w:val="24"/>
              </w:rPr>
              <w:t>9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ё.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C1752A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[й,].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1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21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[х],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[х,],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2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1149"/>
        </w:trPr>
        <w:tc>
          <w:tcPr>
            <w:tcW w:w="576" w:type="dxa"/>
          </w:tcPr>
          <w:p w:rsidR="00E32233" w:rsidRDefault="00E32233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3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542"/>
              <w:rPr>
                <w:sz w:val="24"/>
              </w:rPr>
            </w:pPr>
            <w:r>
              <w:rPr>
                <w:sz w:val="24"/>
              </w:rPr>
              <w:t>Твердый согласный звук [ц],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Ц, ц.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1149"/>
        </w:trPr>
        <w:tc>
          <w:tcPr>
            <w:tcW w:w="576" w:type="dxa"/>
          </w:tcPr>
          <w:p w:rsidR="00E32233" w:rsidRDefault="00E32233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4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[э],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5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[щ,],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 Щ, щ.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6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144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[ф],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[ф,],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1149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7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1170"/>
              <w:rPr>
                <w:sz w:val="24"/>
              </w:rPr>
            </w:pPr>
            <w:r>
              <w:rPr>
                <w:sz w:val="24"/>
              </w:rPr>
              <w:t>Мягкий и 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знаки.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1149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8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315"/>
              <w:rPr>
                <w:sz w:val="24"/>
              </w:rPr>
            </w:pPr>
            <w:r>
              <w:rPr>
                <w:sz w:val="24"/>
              </w:rPr>
              <w:t>Русский алфавит. Алфавитный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  <w:r w:rsidR="00C1752A">
              <w:rPr>
                <w:sz w:val="24"/>
              </w:rPr>
              <w:t>9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450"/>
              <w:rPr>
                <w:sz w:val="24"/>
              </w:rPr>
            </w:pPr>
            <w:r>
              <w:rPr>
                <w:sz w:val="24"/>
              </w:rPr>
              <w:t>Чтение слов и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C1752A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52A">
              <w:rPr>
                <w:sz w:val="24"/>
              </w:rPr>
              <w:t>1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301"/>
              <w:rPr>
                <w:sz w:val="24"/>
              </w:rPr>
            </w:pPr>
            <w:r>
              <w:rPr>
                <w:sz w:val="24"/>
              </w:rPr>
              <w:t>С. Маршак «Как хорошо 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52A">
              <w:rPr>
                <w:sz w:val="24"/>
              </w:rPr>
              <w:t>2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Берестов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«Читалочка»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52A">
              <w:rPr>
                <w:sz w:val="24"/>
              </w:rPr>
              <w:t>3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182"/>
              <w:rPr>
                <w:sz w:val="24"/>
              </w:rPr>
            </w:pPr>
            <w:r>
              <w:rPr>
                <w:sz w:val="24"/>
              </w:rPr>
              <w:t>Е. Чарушин «Как мальчик Женя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«р»»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52A">
              <w:rPr>
                <w:sz w:val="24"/>
              </w:rPr>
              <w:t>4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429"/>
              <w:rPr>
                <w:sz w:val="24"/>
              </w:rPr>
            </w:pPr>
            <w:r>
              <w:rPr>
                <w:sz w:val="24"/>
              </w:rPr>
              <w:t>Одна у человека родная мать-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него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52A">
              <w:rPr>
                <w:sz w:val="24"/>
              </w:rPr>
              <w:t>5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азбуки.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52A">
              <w:rPr>
                <w:sz w:val="24"/>
              </w:rPr>
              <w:t>6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791"/>
              <w:rPr>
                <w:sz w:val="24"/>
              </w:rPr>
            </w:pPr>
            <w:r>
              <w:rPr>
                <w:sz w:val="24"/>
              </w:rPr>
              <w:t>История первого 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букваря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C1752A">
              <w:rPr>
                <w:sz w:val="24"/>
              </w:rPr>
              <w:t>7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268"/>
              <w:rPr>
                <w:sz w:val="24"/>
              </w:rPr>
            </w:pPr>
            <w:r>
              <w:rPr>
                <w:sz w:val="24"/>
              </w:rPr>
              <w:t>А.С. Пушкин – гордость нашей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E32233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4</w:t>
            </w:r>
            <w:r w:rsidR="00C1752A">
              <w:rPr>
                <w:sz w:val="24"/>
              </w:rPr>
              <w:t>9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spacing w:line="292" w:lineRule="auto"/>
              <w:ind w:left="76" w:right="391"/>
              <w:rPr>
                <w:sz w:val="24"/>
              </w:rPr>
            </w:pPr>
            <w:r>
              <w:rPr>
                <w:sz w:val="24"/>
              </w:rPr>
              <w:t>Рассказы Л.Н. Толстого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C1752A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Ушинского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E32233">
        <w:trPr>
          <w:trHeight w:val="813"/>
        </w:trPr>
        <w:tc>
          <w:tcPr>
            <w:tcW w:w="576" w:type="dxa"/>
          </w:tcPr>
          <w:p w:rsidR="00E32233" w:rsidRDefault="00C1752A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601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 xml:space="preserve">Стихотворения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Чуковского.</w:t>
            </w:r>
          </w:p>
        </w:tc>
        <w:tc>
          <w:tcPr>
            <w:tcW w:w="732" w:type="dxa"/>
          </w:tcPr>
          <w:p w:rsidR="00E32233" w:rsidRDefault="00E32233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E32233" w:rsidRDefault="00E32233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E32233" w:rsidRDefault="00E32233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E32233" w:rsidRDefault="00E32233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2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1071"/>
              <w:rPr>
                <w:sz w:val="24"/>
              </w:rPr>
            </w:pPr>
            <w:r>
              <w:rPr>
                <w:sz w:val="24"/>
              </w:rPr>
              <w:t>Рассказы В.В. Бианки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3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охота»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4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«Угомон»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5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1006"/>
              <w:rPr>
                <w:sz w:val="24"/>
              </w:rPr>
            </w:pPr>
            <w:r>
              <w:rPr>
                <w:sz w:val="24"/>
              </w:rPr>
              <w:t>М.М. Пришвин «Глоток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молока»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6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А.Л.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7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«Котята»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8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Б.В. Заходер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три»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5</w:t>
            </w:r>
            <w:r w:rsidR="00C1752A">
              <w:rPr>
                <w:sz w:val="24"/>
              </w:rPr>
              <w:t>9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Берестова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C1752A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84"/>
              <w:rPr>
                <w:sz w:val="24"/>
              </w:rPr>
            </w:pPr>
            <w:r>
              <w:rPr>
                <w:sz w:val="24"/>
              </w:rPr>
              <w:t>Восприятие текста произведений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C1752A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389"/>
              <w:rPr>
                <w:sz w:val="24"/>
              </w:rPr>
            </w:pPr>
            <w:r>
              <w:rPr>
                <w:sz w:val="24"/>
              </w:rPr>
              <w:t>Фольклорная и литературная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(авторская) сказка: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 w:rsidR="00C1752A">
              <w:rPr>
                <w:sz w:val="24"/>
              </w:rPr>
              <w:t>2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148"/>
              <w:rPr>
                <w:sz w:val="24"/>
              </w:rPr>
            </w:pPr>
            <w:r>
              <w:rPr>
                <w:sz w:val="24"/>
              </w:rPr>
              <w:t>Отражение сюжета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 Герои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 w:rsidR="00C1752A">
              <w:rPr>
                <w:sz w:val="24"/>
              </w:rPr>
              <w:t>3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93"/>
              <w:rPr>
                <w:sz w:val="24"/>
              </w:rPr>
            </w:pPr>
            <w:r>
              <w:rPr>
                <w:sz w:val="24"/>
              </w:rPr>
              <w:t>Восприятие и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природе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 w:rsidR="00C1752A">
              <w:rPr>
                <w:sz w:val="24"/>
              </w:rPr>
              <w:t>4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Сочетание в 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реалистических событий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сказочными,фантастическими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="00C1752A">
              <w:rPr>
                <w:sz w:val="24"/>
              </w:rPr>
              <w:t>5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238"/>
              <w:rPr>
                <w:spacing w:val="1"/>
                <w:sz w:val="24"/>
              </w:rPr>
            </w:pPr>
            <w:r>
              <w:rPr>
                <w:sz w:val="24"/>
              </w:rPr>
              <w:t>Понятие «тема произведения»</w:t>
            </w:r>
            <w:r>
              <w:rPr>
                <w:spacing w:val="1"/>
                <w:sz w:val="24"/>
              </w:rPr>
              <w:t xml:space="preserve"> </w:t>
            </w:r>
          </w:p>
          <w:p w:rsidR="00545874" w:rsidRDefault="00545874" w:rsidP="00D1390C">
            <w:pPr>
              <w:pStyle w:val="TableParagraph"/>
              <w:spacing w:line="292" w:lineRule="auto"/>
              <w:ind w:left="76" w:right="238"/>
              <w:rPr>
                <w:sz w:val="24"/>
              </w:rPr>
            </w:pPr>
            <w:r>
              <w:rPr>
                <w:sz w:val="24"/>
              </w:rPr>
              <w:t>Главная мысль произведения: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C1752A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</w:t>
            </w:r>
            <w:r w:rsidR="00C1752A">
              <w:rPr>
                <w:sz w:val="24"/>
              </w:rPr>
              <w:t>6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Животные — 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Виды текстов: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>
        <w:trPr>
          <w:trHeight w:val="813"/>
        </w:trPr>
        <w:tc>
          <w:tcPr>
            <w:tcW w:w="576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spacing w:line="292" w:lineRule="auto"/>
              <w:ind w:left="76" w:right="305"/>
              <w:rPr>
                <w:sz w:val="24"/>
              </w:rPr>
            </w:pPr>
            <w:r>
              <w:rPr>
                <w:sz w:val="24"/>
              </w:rPr>
              <w:t>Восприятие и самостоятельное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разножанровых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 маме, папе,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AB0646" w:rsidRDefault="00AB0646">
      <w:pPr>
        <w:spacing w:line="292" w:lineRule="auto"/>
        <w:rPr>
          <w:sz w:val="24"/>
        </w:rPr>
        <w:sectPr w:rsidR="00AB0646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601"/>
        <w:gridCol w:w="732"/>
        <w:gridCol w:w="1620"/>
        <w:gridCol w:w="1668"/>
        <w:gridCol w:w="1164"/>
        <w:gridCol w:w="1188"/>
      </w:tblGrid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3601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545874" w:rsidRDefault="00545874" w:rsidP="00D1390C">
            <w:pPr>
              <w:pStyle w:val="TableParagraph"/>
              <w:spacing w:before="60" w:line="292" w:lineRule="auto"/>
              <w:ind w:left="76" w:right="775"/>
              <w:rPr>
                <w:sz w:val="24"/>
              </w:rPr>
            </w:pPr>
            <w:r>
              <w:rPr>
                <w:sz w:val="24"/>
              </w:rPr>
              <w:t>— источник 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2" w:type="dxa"/>
          </w:tcPr>
          <w:p w:rsidR="00545874" w:rsidRDefault="00545874" w:rsidP="00D1390C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45874" w:rsidRPr="00545874" w:rsidRDefault="00545874" w:rsidP="00D1390C">
            <w:pPr>
              <w:pStyle w:val="TableParagraph"/>
              <w:spacing w:before="0"/>
              <w:jc w:val="center"/>
              <w:rPr>
                <w:sz w:val="24"/>
                <w:szCs w:val="24"/>
              </w:rPr>
            </w:pPr>
            <w:r w:rsidRPr="00545874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545874" w:rsidRDefault="00545874" w:rsidP="00D1390C">
            <w:pPr>
              <w:pStyle w:val="TableParagraph"/>
              <w:spacing w:before="0"/>
              <w:jc w:val="center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164" w:type="dxa"/>
          </w:tcPr>
          <w:p w:rsidR="00545874" w:rsidRDefault="00545874" w:rsidP="00D1390C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D1390C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ind w:left="13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spacing w:line="292" w:lineRule="auto"/>
              <w:ind w:left="76" w:right="368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spacing w:line="292" w:lineRule="auto"/>
              <w:ind w:left="76" w:right="100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813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1149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spacing w:line="292" w:lineRule="auto"/>
              <w:ind w:left="76" w:right="84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1821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spacing w:before="0" w:line="292" w:lineRule="auto"/>
              <w:ind w:left="76" w:right="711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1485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56" w:right="44"/>
              <w:jc w:val="center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spacing w:line="292" w:lineRule="auto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  <w:tr w:rsidR="00545874" w:rsidTr="00545874">
        <w:trPr>
          <w:trHeight w:val="1485"/>
        </w:trPr>
        <w:tc>
          <w:tcPr>
            <w:tcW w:w="547" w:type="dxa"/>
          </w:tcPr>
          <w:p w:rsidR="00545874" w:rsidRDefault="00545874" w:rsidP="000D354E">
            <w:pPr>
              <w:pStyle w:val="TableParagraph"/>
              <w:ind w:left="56" w:right="44"/>
              <w:jc w:val="center"/>
              <w:rPr>
                <w:sz w:val="24"/>
              </w:rPr>
            </w:pPr>
          </w:p>
        </w:tc>
        <w:tc>
          <w:tcPr>
            <w:tcW w:w="3601" w:type="dxa"/>
          </w:tcPr>
          <w:p w:rsidR="00545874" w:rsidRDefault="00545874" w:rsidP="000D354E">
            <w:pPr>
              <w:pStyle w:val="TableParagraph"/>
              <w:spacing w:line="292" w:lineRule="auto"/>
              <w:ind w:left="76"/>
              <w:rPr>
                <w:sz w:val="24"/>
              </w:rPr>
            </w:pPr>
          </w:p>
        </w:tc>
        <w:tc>
          <w:tcPr>
            <w:tcW w:w="732" w:type="dxa"/>
          </w:tcPr>
          <w:p w:rsidR="00545874" w:rsidRDefault="00545874" w:rsidP="000D354E">
            <w:pPr>
              <w:pStyle w:val="TableParagraph"/>
              <w:ind w:left="76"/>
              <w:rPr>
                <w:sz w:val="24"/>
              </w:rPr>
            </w:pPr>
          </w:p>
        </w:tc>
        <w:tc>
          <w:tcPr>
            <w:tcW w:w="1620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668" w:type="dxa"/>
          </w:tcPr>
          <w:p w:rsidR="00545874" w:rsidRDefault="00545874" w:rsidP="000D354E">
            <w:pPr>
              <w:pStyle w:val="TableParagraph"/>
              <w:spacing w:before="0"/>
              <w:jc w:val="center"/>
              <w:rPr>
                <w:sz w:val="14"/>
              </w:rPr>
            </w:pPr>
          </w:p>
        </w:tc>
        <w:tc>
          <w:tcPr>
            <w:tcW w:w="1164" w:type="dxa"/>
          </w:tcPr>
          <w:p w:rsidR="00545874" w:rsidRDefault="00545874" w:rsidP="000D354E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88" w:type="dxa"/>
          </w:tcPr>
          <w:p w:rsidR="00545874" w:rsidRDefault="00545874" w:rsidP="000D354E">
            <w:pPr>
              <w:pStyle w:val="TableParagraph"/>
              <w:spacing w:line="292" w:lineRule="auto"/>
              <w:ind w:left="78" w:right="275"/>
              <w:rPr>
                <w:sz w:val="24"/>
              </w:rPr>
            </w:pPr>
          </w:p>
        </w:tc>
      </w:tr>
    </w:tbl>
    <w:p w:rsidR="00AB0646" w:rsidRDefault="00AB0646">
      <w:pPr>
        <w:rPr>
          <w:sz w:val="24"/>
        </w:rPr>
        <w:sectPr w:rsidR="00AB0646">
          <w:pgSz w:w="11900" w:h="16840"/>
          <w:pgMar w:top="560" w:right="560" w:bottom="280" w:left="560" w:header="720" w:footer="720" w:gutter="0"/>
          <w:cols w:space="720"/>
        </w:sectPr>
      </w:pPr>
    </w:p>
    <w:p w:rsidR="00AB0646" w:rsidRDefault="00BC0822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.3pt;margin-top:22.9pt;width:528.1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D354E">
        <w:rPr>
          <w:b/>
          <w:sz w:val="24"/>
        </w:rPr>
        <w:t>УЧЕБНО-МЕТОДИЧЕСКОЕ</w:t>
      </w:r>
      <w:r w:rsidR="000D354E">
        <w:rPr>
          <w:b/>
          <w:spacing w:val="-13"/>
          <w:sz w:val="24"/>
        </w:rPr>
        <w:t xml:space="preserve"> </w:t>
      </w:r>
      <w:r w:rsidR="000D354E">
        <w:rPr>
          <w:b/>
          <w:sz w:val="24"/>
        </w:rPr>
        <w:t>ОБЕСПЕЧЕНИЕ</w:t>
      </w:r>
      <w:r w:rsidR="000D354E">
        <w:rPr>
          <w:b/>
          <w:spacing w:val="-12"/>
          <w:sz w:val="24"/>
        </w:rPr>
        <w:t xml:space="preserve"> </w:t>
      </w:r>
      <w:r w:rsidR="000D354E">
        <w:rPr>
          <w:b/>
          <w:sz w:val="24"/>
        </w:rPr>
        <w:t>ОБРАЗОВАТЕЛЬНОГО</w:t>
      </w:r>
      <w:r w:rsidR="000D354E">
        <w:rPr>
          <w:b/>
          <w:spacing w:val="-13"/>
          <w:sz w:val="24"/>
        </w:rPr>
        <w:t xml:space="preserve"> </w:t>
      </w:r>
      <w:r w:rsidR="000D354E">
        <w:rPr>
          <w:b/>
          <w:sz w:val="24"/>
        </w:rPr>
        <w:t>ПРОЦЕССА</w:t>
      </w:r>
    </w:p>
    <w:p w:rsidR="00AB0646" w:rsidRDefault="000D354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AF54E9" w:rsidRDefault="00AF54E9" w:rsidP="00AF54E9">
      <w:pPr>
        <w:pStyle w:val="a3"/>
        <w:ind w:left="106"/>
      </w:pPr>
      <w:r w:rsidRPr="00AF54E9">
        <w:t>Азбука. 1 класс. Учеб. для общеобразоват. организаций. В 2 ч. / [В. Г. Горецкий, В. А. Кирюшкин, Л. А. Виноградская, М. В. Бойкина]. — М.: Просвещение, 2017.</w:t>
      </w:r>
    </w:p>
    <w:p w:rsidR="00AB0646" w:rsidRDefault="000D354E" w:rsidP="00AF54E9">
      <w:pPr>
        <w:pStyle w:val="a3"/>
        <w:ind w:left="106"/>
      </w:pPr>
      <w:r>
        <w:t>Климанова Л.Ф., Горецкий В.Г., Голованова М.В. и другие, Литературное чтение (в 2 частях). Учебник. 1класс. Акционерное общество «Издательство «Просвещение»</w:t>
      </w:r>
    </w:p>
    <w:p w:rsidR="00AB0646" w:rsidRDefault="00AB0646">
      <w:pPr>
        <w:pStyle w:val="a3"/>
        <w:spacing w:before="10"/>
        <w:ind w:left="0"/>
        <w:rPr>
          <w:sz w:val="21"/>
        </w:rPr>
      </w:pPr>
    </w:p>
    <w:p w:rsidR="00AB0646" w:rsidRDefault="000D354E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F54E9" w:rsidRPr="00AF54E9" w:rsidRDefault="00AF54E9" w:rsidP="00AF54E9">
      <w:pPr>
        <w:pStyle w:val="a3"/>
        <w:spacing w:before="10"/>
        <w:ind w:left="142"/>
        <w:jc w:val="both"/>
        <w:rPr>
          <w:sz w:val="21"/>
        </w:rPr>
      </w:pPr>
      <w:r w:rsidRPr="00AF54E9">
        <w:rPr>
          <w:sz w:val="21"/>
        </w:rPr>
        <w:t>Азбука. 1 класс. Учеб. для общеобразоват. организаций. В 2 ч. / [В. Г. Горецкий, В. А. Кирюшкин, Л. А. Виноградская, М. В. Бойкина]. — М.: Просвещение, 2017.</w:t>
      </w:r>
    </w:p>
    <w:p w:rsidR="00AF54E9" w:rsidRPr="00AF54E9" w:rsidRDefault="00AF54E9" w:rsidP="00AF54E9">
      <w:pPr>
        <w:pStyle w:val="a3"/>
        <w:spacing w:before="10"/>
        <w:ind w:left="142"/>
        <w:jc w:val="both"/>
        <w:rPr>
          <w:sz w:val="21"/>
        </w:rPr>
      </w:pPr>
      <w:r w:rsidRPr="00AF54E9">
        <w:rPr>
          <w:sz w:val="21"/>
        </w:rPr>
        <w:t>Горецкий В. Г. Прописи. 1 класс: учеб. пособие для общеобразоват. организаций. В 4 ч. / В. Г. Горецкий, Н. А. Федосова. — М.: Просвещение, 2017.</w:t>
      </w:r>
    </w:p>
    <w:p w:rsidR="00AF54E9" w:rsidRPr="00AF54E9" w:rsidRDefault="00AF54E9" w:rsidP="00AF54E9">
      <w:pPr>
        <w:pStyle w:val="a3"/>
        <w:spacing w:before="10"/>
        <w:ind w:left="142"/>
        <w:jc w:val="both"/>
        <w:rPr>
          <w:sz w:val="21"/>
        </w:rPr>
      </w:pPr>
      <w:r w:rsidRPr="00AF54E9">
        <w:rPr>
          <w:sz w:val="21"/>
        </w:rPr>
        <w:t>Илюхина В. А. Чудо-пропись. 1 класс: учеб. Пособие для общеобразоват. организаций. В 4 ч. / В. А. Илюхина. — М.: Просвещение, 2017.</w:t>
      </w:r>
    </w:p>
    <w:p w:rsidR="00AB0646" w:rsidRPr="00AF54E9" w:rsidRDefault="00AF54E9" w:rsidP="00AF54E9">
      <w:pPr>
        <w:pStyle w:val="a3"/>
        <w:spacing w:before="10"/>
        <w:ind w:left="142"/>
        <w:jc w:val="both"/>
        <w:rPr>
          <w:sz w:val="21"/>
        </w:rPr>
      </w:pPr>
      <w:r w:rsidRPr="00AF54E9">
        <w:rPr>
          <w:sz w:val="21"/>
        </w:rPr>
        <w:t>Горецкий В. Г. Обучение грамоте. Методическое пособие с поурочными разработками. 1 класс: учеб. пособие для общеобразоват. организаций / В. Г. Горецкий, Н. М. Белянкова. — М.: Просвещение, 2012.</w:t>
      </w:r>
    </w:p>
    <w:p w:rsidR="00AB0646" w:rsidRDefault="000D354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AB0646" w:rsidRDefault="00AB0646">
      <w:pPr>
        <w:rPr>
          <w:sz w:val="24"/>
        </w:rPr>
        <w:sectPr w:rsidR="00AB0646">
          <w:pgSz w:w="11900" w:h="16840"/>
          <w:pgMar w:top="520" w:right="560" w:bottom="280" w:left="560" w:header="720" w:footer="720" w:gutter="0"/>
          <w:cols w:space="720"/>
        </w:sectPr>
      </w:pPr>
    </w:p>
    <w:p w:rsidR="00AF54E9" w:rsidRPr="00AF54E9" w:rsidRDefault="00AF54E9">
      <w:pPr>
        <w:pStyle w:val="1"/>
        <w:rPr>
          <w:b w:val="0"/>
        </w:rPr>
      </w:pPr>
      <w:r w:rsidRPr="00AF54E9">
        <w:rPr>
          <w:b w:val="0"/>
        </w:rPr>
        <w:lastRenderedPageBreak/>
        <w:t>«Российская электронная школа»; «Учи.ру» https://uchi.ru/ (интерактивная образовательная онлайн-платформа); онлайн-сервис Яндекс.Учебник; «Якласс» https://www.yaklass.ru/ (платформа электронного образования для школ)</w:t>
      </w:r>
    </w:p>
    <w:p w:rsidR="00AB0646" w:rsidRDefault="00BC0822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3pt;margin-top:22.9pt;width:528.1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D354E">
        <w:t>МАТЕРИАЛЬНО-ТЕХНИЧЕСКОЕ</w:t>
      </w:r>
      <w:r w:rsidR="000D354E">
        <w:rPr>
          <w:spacing w:val="-14"/>
        </w:rPr>
        <w:t xml:space="preserve"> </w:t>
      </w:r>
      <w:r w:rsidR="000D354E">
        <w:t>ОБЕСПЕЧЕНИЕ</w:t>
      </w:r>
      <w:r w:rsidR="000D354E">
        <w:rPr>
          <w:spacing w:val="-13"/>
        </w:rPr>
        <w:t xml:space="preserve"> </w:t>
      </w:r>
      <w:r w:rsidR="000D354E">
        <w:t>ОБРАЗОВАТЕЛЬНОГО</w:t>
      </w:r>
      <w:r w:rsidR="000D354E">
        <w:rPr>
          <w:spacing w:val="-14"/>
        </w:rPr>
        <w:t xml:space="preserve"> </w:t>
      </w:r>
      <w:r w:rsidR="000D354E">
        <w:t>ПРОЦЕССА</w:t>
      </w:r>
    </w:p>
    <w:p w:rsidR="00AB0646" w:rsidRDefault="000D354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F54E9" w:rsidRPr="00AF54E9" w:rsidRDefault="00AF54E9" w:rsidP="00AF54E9">
      <w:pPr>
        <w:pStyle w:val="a3"/>
        <w:spacing w:before="10"/>
        <w:ind w:left="142"/>
        <w:rPr>
          <w:sz w:val="21"/>
        </w:rPr>
      </w:pPr>
      <w:r w:rsidRPr="00AF54E9">
        <w:rPr>
          <w:sz w:val="21"/>
        </w:rPr>
        <w:t xml:space="preserve">Мультимедийный проектор </w:t>
      </w:r>
    </w:p>
    <w:p w:rsidR="00AB0646" w:rsidRPr="00AF54E9" w:rsidRDefault="00AF54E9" w:rsidP="00AF54E9">
      <w:pPr>
        <w:pStyle w:val="a3"/>
        <w:spacing w:before="10"/>
        <w:ind w:left="142"/>
        <w:rPr>
          <w:sz w:val="21"/>
        </w:rPr>
      </w:pPr>
      <w:r w:rsidRPr="00AF54E9">
        <w:rPr>
          <w:sz w:val="21"/>
        </w:rPr>
        <w:t>Компьютер .\Комплект демонстрационных таблиц к «Азбуке» В. Г. Горецкого и др. (авторы Т. В. Игнатьева, Л. Е. Тарасова); лента букв.</w:t>
      </w:r>
    </w:p>
    <w:p w:rsidR="00AB0646" w:rsidRDefault="000D354E">
      <w:pPr>
        <w:pStyle w:val="1"/>
        <w:spacing w:before="0" w:line="292" w:lineRule="auto"/>
        <w:ind w:right="154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AF54E9" w:rsidRDefault="00AF54E9" w:rsidP="00AF54E9">
      <w:pPr>
        <w:ind w:left="142"/>
      </w:pPr>
      <w:r>
        <w:t>Интерактивная доска. Мультимедийный проектор</w:t>
      </w:r>
    </w:p>
    <w:p w:rsidR="00AF54E9" w:rsidRDefault="00AF54E9" w:rsidP="00AF54E9">
      <w:pPr>
        <w:ind w:left="142"/>
      </w:pPr>
      <w:r>
        <w:t>Электронное приложение к учебнику «Русская азбука» В. Г. Горецкого и др. (CD).</w:t>
      </w:r>
    </w:p>
    <w:p w:rsidR="00AF54E9" w:rsidRDefault="00AF54E9" w:rsidP="00AF54E9">
      <w:pPr>
        <w:ind w:left="142"/>
      </w:pPr>
      <w:r>
        <w:t>Комплект демонстрационных таблиц к «Русской азбуке» В. Г. Горецкого и др. (авторы Т. В. Игнатьева, Л. Е. Тарасова); лента букв.</w:t>
      </w:r>
    </w:p>
    <w:p w:rsidR="00AB0646" w:rsidRPr="00AF54E9" w:rsidRDefault="00AB0646" w:rsidP="00AF54E9">
      <w:pPr>
        <w:ind w:left="142"/>
        <w:sectPr w:rsidR="00AB0646" w:rsidRPr="00AF54E9">
          <w:pgSz w:w="11900" w:h="16840"/>
          <w:pgMar w:top="520" w:right="560" w:bottom="280" w:left="560" w:header="720" w:footer="720" w:gutter="0"/>
          <w:cols w:space="720"/>
        </w:sectPr>
      </w:pPr>
    </w:p>
    <w:p w:rsidR="00AB0646" w:rsidRDefault="00AB0646">
      <w:pPr>
        <w:pStyle w:val="a3"/>
        <w:spacing w:before="4"/>
        <w:ind w:left="0"/>
        <w:rPr>
          <w:b/>
          <w:sz w:val="17"/>
        </w:rPr>
      </w:pPr>
    </w:p>
    <w:sectPr w:rsidR="00AB0646" w:rsidSect="00E94D93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F8B"/>
    <w:multiLevelType w:val="hybridMultilevel"/>
    <w:tmpl w:val="B68A39FE"/>
    <w:lvl w:ilvl="0" w:tplc="20608D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9648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E90E76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D665D2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9286B3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B69861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ED81FC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0D6AA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078E301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646"/>
    <w:rsid w:val="00036EAF"/>
    <w:rsid w:val="000D354E"/>
    <w:rsid w:val="00545874"/>
    <w:rsid w:val="00746262"/>
    <w:rsid w:val="007A2E8A"/>
    <w:rsid w:val="00A76DDA"/>
    <w:rsid w:val="00AB0646"/>
    <w:rsid w:val="00AE4DF3"/>
    <w:rsid w:val="00AF54E9"/>
    <w:rsid w:val="00BC0822"/>
    <w:rsid w:val="00BF023C"/>
    <w:rsid w:val="00C15778"/>
    <w:rsid w:val="00C1752A"/>
    <w:rsid w:val="00C6029C"/>
    <w:rsid w:val="00C742B6"/>
    <w:rsid w:val="00D1390C"/>
    <w:rsid w:val="00DA44BA"/>
    <w:rsid w:val="00DA5C0F"/>
    <w:rsid w:val="00E32233"/>
    <w:rsid w:val="00E35948"/>
    <w:rsid w:val="00E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D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94D93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D93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94D9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94D93"/>
    <w:pPr>
      <w:spacing w:before="86"/>
    </w:pPr>
  </w:style>
  <w:style w:type="paragraph" w:styleId="a5">
    <w:name w:val="Normal (Web)"/>
    <w:basedOn w:val="a"/>
    <w:uiPriority w:val="99"/>
    <w:semiHidden/>
    <w:unhideWhenUsed/>
    <w:rsid w:val="00C742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C742B6"/>
  </w:style>
  <w:style w:type="character" w:customStyle="1" w:styleId="a6">
    <w:name w:val="Другое_"/>
    <w:basedOn w:val="a0"/>
    <w:link w:val="a7"/>
    <w:uiPriority w:val="99"/>
    <w:locked/>
    <w:rsid w:val="00BC0822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BC0822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4D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94D93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4D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4D93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94D93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E94D93"/>
    <w:pPr>
      <w:spacing w:before="86"/>
    </w:pPr>
  </w:style>
  <w:style w:type="paragraph" w:styleId="a5">
    <w:name w:val="Normal (Web)"/>
    <w:basedOn w:val="a"/>
    <w:uiPriority w:val="99"/>
    <w:semiHidden/>
    <w:unhideWhenUsed/>
    <w:rsid w:val="00C742B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C742B6"/>
  </w:style>
  <w:style w:type="character" w:customStyle="1" w:styleId="a6">
    <w:name w:val="Другое_"/>
    <w:basedOn w:val="a0"/>
    <w:link w:val="a7"/>
    <w:uiPriority w:val="99"/>
    <w:locked/>
    <w:rsid w:val="00BC0822"/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BC0822"/>
    <w:pPr>
      <w:autoSpaceDE/>
      <w:autoSpaceDN/>
      <w:spacing w:after="80" w:line="293" w:lineRule="auto"/>
      <w:ind w:firstLine="200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6035</Words>
  <Characters>34400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Sаmsung</dc:creator>
  <cp:lastModifiedBy>Sаmsung</cp:lastModifiedBy>
  <cp:revision>2</cp:revision>
  <dcterms:created xsi:type="dcterms:W3CDTF">2022-12-16T06:47:00Z</dcterms:created>
  <dcterms:modified xsi:type="dcterms:W3CDTF">2022-12-16T06:47:00Z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2022-06-24T00:00:00Z</vt:filetime>
  </property>
</Properties>
</file>